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979E" w14:textId="77777777" w:rsidR="00956A0A" w:rsidRPr="002D04D7" w:rsidRDefault="00956A0A" w:rsidP="00956A0A">
      <w:pPr>
        <w:suppressAutoHyphens/>
        <w:spacing w:after="120" w:line="240" w:lineRule="auto"/>
        <w:rPr>
          <w:rFonts w:ascii="Times New Roman" w:hAnsi="Times New Roman" w:cs="Times New Roman"/>
          <w:b/>
          <w:bCs/>
          <w:i/>
          <w:iCs/>
          <w:kern w:val="0"/>
        </w:rPr>
      </w:pPr>
    </w:p>
    <w:p w14:paraId="52B38B72" w14:textId="77777777" w:rsidR="00956A0A" w:rsidRPr="002D04D7" w:rsidRDefault="00956A0A" w:rsidP="00956A0A">
      <w:pPr>
        <w:widowControl w:val="0"/>
        <w:suppressAutoHyphens/>
        <w:spacing w:after="0" w:line="240" w:lineRule="auto"/>
        <w:jc w:val="right"/>
        <w:rPr>
          <w:rFonts w:ascii="Times New Roman" w:eastAsia="Times New Roman" w:hAnsi="Times New Roman" w:cs="Times New Roman"/>
          <w:kern w:val="0"/>
        </w:rPr>
      </w:pPr>
      <w:r w:rsidRPr="002D04D7">
        <w:rPr>
          <w:rFonts w:ascii="Times New Roman" w:hAnsi="Times New Roman" w:cs="Times New Roman"/>
          <w:kern w:val="0"/>
        </w:rPr>
        <w:t>Załącznik nr 2</w:t>
      </w:r>
    </w:p>
    <w:p w14:paraId="4CF988C7" w14:textId="77777777" w:rsidR="00956A0A" w:rsidRPr="002D04D7" w:rsidRDefault="00956A0A" w:rsidP="00956A0A">
      <w:pPr>
        <w:widowControl w:val="0"/>
        <w:suppressAutoHyphens/>
        <w:spacing w:after="0" w:line="240" w:lineRule="auto"/>
        <w:jc w:val="right"/>
        <w:rPr>
          <w:rFonts w:ascii="Times New Roman" w:eastAsia="Times New Roman" w:hAnsi="Times New Roman" w:cs="Times New Roman"/>
          <w:b/>
          <w:bCs/>
          <w:kern w:val="0"/>
          <w:u w:val="single"/>
        </w:rPr>
      </w:pPr>
      <w:r w:rsidRPr="002D04D7">
        <w:rPr>
          <w:rFonts w:ascii="Times New Roman" w:hAnsi="Times New Roman" w:cs="Times New Roman"/>
          <w:kern w:val="0"/>
        </w:rPr>
        <w:t>do zapytania ofertowego</w:t>
      </w:r>
    </w:p>
    <w:p w14:paraId="1C011782" w14:textId="77777777" w:rsidR="00956A0A" w:rsidRPr="002D04D7" w:rsidRDefault="00956A0A" w:rsidP="00956A0A">
      <w:pPr>
        <w:widowControl w:val="0"/>
        <w:suppressAutoHyphens/>
        <w:spacing w:after="0" w:line="278" w:lineRule="atLeast"/>
        <w:jc w:val="center"/>
        <w:rPr>
          <w:rFonts w:ascii="Times New Roman" w:eastAsia="Times New Roman" w:hAnsi="Times New Roman" w:cs="Times New Roman"/>
          <w:b/>
          <w:bCs/>
          <w:kern w:val="0"/>
        </w:rPr>
      </w:pPr>
    </w:p>
    <w:p w14:paraId="70EF8833" w14:textId="77777777" w:rsidR="00956A0A" w:rsidRPr="002D04D7" w:rsidRDefault="00956A0A" w:rsidP="00956A0A">
      <w:pPr>
        <w:widowControl w:val="0"/>
        <w:suppressAutoHyphens/>
        <w:spacing w:after="0" w:line="278" w:lineRule="atLeast"/>
        <w:jc w:val="center"/>
        <w:rPr>
          <w:rFonts w:ascii="Times New Roman" w:eastAsia="Times New Roman" w:hAnsi="Times New Roman" w:cs="Times New Roman"/>
          <w:kern w:val="0"/>
        </w:rPr>
      </w:pPr>
      <w:r w:rsidRPr="002D04D7">
        <w:rPr>
          <w:rFonts w:ascii="Times New Roman" w:hAnsi="Times New Roman" w:cs="Times New Roman"/>
          <w:b/>
          <w:bCs/>
          <w:kern w:val="0"/>
        </w:rPr>
        <w:t xml:space="preserve">U M O W A Nr </w:t>
      </w:r>
      <w:proofErr w:type="gramStart"/>
      <w:r w:rsidRPr="002D04D7">
        <w:rPr>
          <w:rFonts w:ascii="Times New Roman" w:hAnsi="Times New Roman" w:cs="Times New Roman"/>
          <w:b/>
          <w:bCs/>
          <w:kern w:val="0"/>
        </w:rPr>
        <w:t>…….</w:t>
      </w:r>
      <w:proofErr w:type="gramEnd"/>
      <w:r w:rsidRPr="002D04D7">
        <w:rPr>
          <w:rFonts w:ascii="Times New Roman" w:hAnsi="Times New Roman" w:cs="Times New Roman"/>
          <w:b/>
          <w:bCs/>
          <w:kern w:val="0"/>
        </w:rPr>
        <w:t>2026</w:t>
      </w:r>
    </w:p>
    <w:p w14:paraId="304912A6" w14:textId="77777777" w:rsidR="00956A0A" w:rsidRPr="002D04D7" w:rsidRDefault="00956A0A" w:rsidP="00956A0A">
      <w:pPr>
        <w:widowControl w:val="0"/>
        <w:suppressAutoHyphens/>
        <w:spacing w:after="0" w:line="240" w:lineRule="auto"/>
        <w:rPr>
          <w:rFonts w:ascii="Times New Roman" w:eastAsia="Times New Roman" w:hAnsi="Times New Roman" w:cs="Times New Roman"/>
          <w:kern w:val="0"/>
        </w:rPr>
      </w:pPr>
    </w:p>
    <w:p w14:paraId="7E5D4989" w14:textId="77777777" w:rsidR="00956A0A" w:rsidRPr="002D04D7" w:rsidRDefault="00956A0A" w:rsidP="00956A0A">
      <w:pPr>
        <w:widowControl w:val="0"/>
        <w:tabs>
          <w:tab w:val="center" w:leader="dot" w:pos="3359"/>
          <w:tab w:val="right" w:pos="3608"/>
          <w:tab w:val="left" w:pos="3811"/>
        </w:tabs>
        <w:suppressAutoHyphens/>
        <w:spacing w:after="0" w:line="240" w:lineRule="auto"/>
        <w:jc w:val="both"/>
        <w:rPr>
          <w:rFonts w:ascii="Times New Roman" w:eastAsia="Times New Roman" w:hAnsi="Times New Roman" w:cs="Times New Roman"/>
          <w:b/>
          <w:bCs/>
          <w:kern w:val="0"/>
        </w:rPr>
      </w:pPr>
      <w:r w:rsidRPr="002D04D7">
        <w:rPr>
          <w:rFonts w:ascii="Times New Roman" w:hAnsi="Times New Roman" w:cs="Times New Roman"/>
          <w:b/>
          <w:bCs/>
          <w:kern w:val="0"/>
        </w:rPr>
        <w:t xml:space="preserve">zawarta w dniu ……………… </w:t>
      </w:r>
      <w:r w:rsidRPr="002D04D7">
        <w:rPr>
          <w:rFonts w:ascii="Times New Roman" w:hAnsi="Times New Roman" w:cs="Times New Roman"/>
          <w:b/>
          <w:bCs/>
          <w:kern w:val="0"/>
        </w:rPr>
        <w:tab/>
        <w:t>w Świeciu nad Osą pomiędzy:</w:t>
      </w:r>
    </w:p>
    <w:p w14:paraId="5BDB07CD" w14:textId="77777777" w:rsidR="00956A0A" w:rsidRPr="002D04D7" w:rsidRDefault="00956A0A" w:rsidP="00956A0A">
      <w:pPr>
        <w:widowControl w:val="0"/>
        <w:suppressAutoHyphens/>
        <w:spacing w:after="0" w:line="240" w:lineRule="auto"/>
        <w:jc w:val="both"/>
        <w:rPr>
          <w:rFonts w:ascii="Times New Roman" w:eastAsia="Times New Roman" w:hAnsi="Times New Roman" w:cs="Times New Roman"/>
          <w:b/>
          <w:bCs/>
          <w:kern w:val="0"/>
        </w:rPr>
      </w:pPr>
      <w:r w:rsidRPr="002D04D7">
        <w:rPr>
          <w:rFonts w:ascii="Times New Roman" w:hAnsi="Times New Roman" w:cs="Times New Roman"/>
          <w:b/>
          <w:bCs/>
          <w:kern w:val="0"/>
        </w:rPr>
        <w:t>Gminą Świecie nad Osą z siedzibą: Świecie nad Osą 1; 86-341 Świecie nad Osą, NIP 8762322611</w:t>
      </w:r>
    </w:p>
    <w:p w14:paraId="7CC72733" w14:textId="77777777" w:rsidR="00956A0A" w:rsidRPr="002D04D7" w:rsidRDefault="00956A0A" w:rsidP="00956A0A">
      <w:pPr>
        <w:widowControl w:val="0"/>
        <w:suppressAutoHyphens/>
        <w:spacing w:after="0" w:line="240" w:lineRule="auto"/>
        <w:jc w:val="both"/>
        <w:rPr>
          <w:rFonts w:ascii="Times New Roman" w:eastAsia="Times New Roman" w:hAnsi="Times New Roman" w:cs="Times New Roman"/>
          <w:b/>
          <w:bCs/>
          <w:kern w:val="0"/>
        </w:rPr>
      </w:pPr>
      <w:r w:rsidRPr="002D04D7">
        <w:rPr>
          <w:rFonts w:ascii="Times New Roman" w:hAnsi="Times New Roman" w:cs="Times New Roman"/>
          <w:b/>
          <w:bCs/>
          <w:kern w:val="0"/>
        </w:rPr>
        <w:t>reprezentowaną przez:</w:t>
      </w:r>
    </w:p>
    <w:p w14:paraId="7F37C6A9" w14:textId="77777777" w:rsidR="00956A0A" w:rsidRPr="002D04D7" w:rsidRDefault="00956A0A" w:rsidP="00956A0A">
      <w:pPr>
        <w:widowControl w:val="0"/>
        <w:tabs>
          <w:tab w:val="left" w:pos="821"/>
        </w:tabs>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b/>
          <w:bCs/>
          <w:kern w:val="0"/>
        </w:rPr>
        <w:t xml:space="preserve">Wójta Gminy </w:t>
      </w:r>
    </w:p>
    <w:p w14:paraId="19CD3A68" w14:textId="77777777" w:rsidR="00956A0A" w:rsidRPr="002D04D7" w:rsidRDefault="00956A0A" w:rsidP="00956A0A">
      <w:pPr>
        <w:widowControl w:val="0"/>
        <w:tabs>
          <w:tab w:val="left" w:pos="821"/>
        </w:tabs>
        <w:suppressAutoHyphens/>
        <w:spacing w:after="0" w:line="240" w:lineRule="auto"/>
        <w:jc w:val="both"/>
        <w:rPr>
          <w:rFonts w:ascii="Times New Roman" w:eastAsia="Times New Roman" w:hAnsi="Times New Roman" w:cs="Times New Roman"/>
          <w:b/>
          <w:bCs/>
          <w:kern w:val="0"/>
        </w:rPr>
      </w:pPr>
      <w:r w:rsidRPr="002D04D7">
        <w:rPr>
          <w:rFonts w:ascii="Times New Roman" w:hAnsi="Times New Roman" w:cs="Times New Roman"/>
          <w:kern w:val="0"/>
        </w:rPr>
        <w:t>przy kontrasygnacie</w:t>
      </w:r>
    </w:p>
    <w:p w14:paraId="714668BE" w14:textId="77777777" w:rsidR="00956A0A" w:rsidRPr="002D04D7" w:rsidRDefault="00956A0A" w:rsidP="00956A0A">
      <w:pPr>
        <w:widowControl w:val="0"/>
        <w:tabs>
          <w:tab w:val="left" w:pos="821"/>
        </w:tabs>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b/>
          <w:bCs/>
          <w:kern w:val="0"/>
        </w:rPr>
        <w:t xml:space="preserve">Skarbnika Gminy </w:t>
      </w:r>
    </w:p>
    <w:p w14:paraId="352D2D5F" w14:textId="77777777" w:rsidR="00956A0A" w:rsidRPr="002D04D7" w:rsidRDefault="00956A0A" w:rsidP="00956A0A">
      <w:pPr>
        <w:widowControl w:val="0"/>
        <w:suppressAutoHyphens/>
        <w:spacing w:after="0" w:line="240" w:lineRule="auto"/>
        <w:jc w:val="both"/>
        <w:rPr>
          <w:rFonts w:ascii="Times New Roman" w:eastAsia="Times New Roman" w:hAnsi="Times New Roman" w:cs="Times New Roman"/>
          <w:b/>
          <w:bCs/>
          <w:kern w:val="0"/>
        </w:rPr>
      </w:pPr>
      <w:r w:rsidRPr="002D04D7">
        <w:rPr>
          <w:rFonts w:ascii="Times New Roman" w:hAnsi="Times New Roman" w:cs="Times New Roman"/>
          <w:kern w:val="0"/>
        </w:rPr>
        <w:t>zwaną w dalszej części niniejszej umowy</w:t>
      </w:r>
      <w:r w:rsidRPr="002D04D7">
        <w:rPr>
          <w:rFonts w:ascii="Times New Roman" w:hAnsi="Times New Roman" w:cs="Times New Roman"/>
          <w:b/>
          <w:bCs/>
          <w:kern w:val="0"/>
        </w:rPr>
        <w:t xml:space="preserve"> Zamawiającym</w:t>
      </w:r>
    </w:p>
    <w:p w14:paraId="2132622A"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a,</w:t>
      </w:r>
    </w:p>
    <w:p w14:paraId="24ECB821"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 xml:space="preserve">.......................................................................................................................................................... </w:t>
      </w:r>
    </w:p>
    <w:p w14:paraId="28609FC8"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kern w:val="0"/>
        </w:rPr>
        <w:t>prowadzącym działalność gospodarczą na podstawie wpisu do Centralnej Ewidencji i Informacji</w:t>
      </w:r>
      <w:r w:rsidRPr="002D04D7">
        <w:rPr>
          <w:rFonts w:ascii="Times New Roman" w:eastAsia="Times New Roman" w:hAnsi="Times New Roman" w:cs="Times New Roman"/>
          <w:kern w:val="0"/>
        </w:rPr>
        <w:br/>
      </w:r>
      <w:r w:rsidRPr="002D04D7">
        <w:rPr>
          <w:rFonts w:ascii="Times New Roman" w:hAnsi="Times New Roman" w:cs="Times New Roman"/>
          <w:kern w:val="0"/>
        </w:rPr>
        <w:t xml:space="preserve">o Działalności Gospodarczej pod firmą ............................................................................................., </w:t>
      </w:r>
    </w:p>
    <w:p w14:paraId="1DDE94AC"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z siedzibą w …………............................, NIP ………….............................</w:t>
      </w:r>
    </w:p>
    <w:p w14:paraId="7EFA5C3A"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lub</w:t>
      </w:r>
    </w:p>
    <w:p w14:paraId="65B123CA"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 xml:space="preserve">................................................................................. z siedzibą .......................................................... </w:t>
      </w:r>
    </w:p>
    <w:p w14:paraId="57B6ED00"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kern w:val="0"/>
        </w:rPr>
        <w:t>wpisaną do Rejestru Przedsiębiorców KRS prowadzonego przez Sąd Rejonowy w …………</w:t>
      </w:r>
      <w:proofErr w:type="gramStart"/>
      <w:r w:rsidRPr="002D04D7">
        <w:rPr>
          <w:rFonts w:ascii="Times New Roman" w:hAnsi="Times New Roman" w:cs="Times New Roman"/>
          <w:kern w:val="0"/>
        </w:rPr>
        <w:t>…....</w:t>
      </w:r>
      <w:proofErr w:type="gramEnd"/>
      <w:r w:rsidRPr="002D04D7">
        <w:rPr>
          <w:rFonts w:ascii="Times New Roman" w:hAnsi="Times New Roman" w:cs="Times New Roman"/>
          <w:kern w:val="0"/>
        </w:rPr>
        <w:t>. pod numerem .........................., REGON ......................, NIP ........................, reprezentowaną przez:</w:t>
      </w:r>
    </w:p>
    <w:p w14:paraId="1FAEF311"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 ......................................................</w:t>
      </w:r>
    </w:p>
    <w:p w14:paraId="15AF9364"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 ......................................................</w:t>
      </w:r>
    </w:p>
    <w:p w14:paraId="0BB6305C"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zwanym w dalszej części umowy „</w:t>
      </w:r>
      <w:r w:rsidRPr="002D04D7">
        <w:rPr>
          <w:rFonts w:ascii="Times New Roman" w:hAnsi="Times New Roman" w:cs="Times New Roman"/>
          <w:b/>
          <w:bCs/>
          <w:kern w:val="0"/>
        </w:rPr>
        <w:t>Wykonawcą</w:t>
      </w:r>
      <w:r w:rsidRPr="002D04D7">
        <w:rPr>
          <w:rFonts w:ascii="Times New Roman" w:hAnsi="Times New Roman" w:cs="Times New Roman"/>
          <w:kern w:val="0"/>
        </w:rPr>
        <w:t>”</w:t>
      </w:r>
    </w:p>
    <w:p w14:paraId="6769E268"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p>
    <w:p w14:paraId="641F9755"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1</w:t>
      </w:r>
    </w:p>
    <w:p w14:paraId="2AFD72C5" w14:textId="77777777" w:rsidR="00956A0A" w:rsidRPr="002D04D7" w:rsidRDefault="00956A0A" w:rsidP="00956A0A">
      <w:pPr>
        <w:pStyle w:val="Akapitzlist"/>
        <w:numPr>
          <w:ilvl w:val="0"/>
          <w:numId w:val="16"/>
        </w:numPr>
        <w:suppressAutoHyphens/>
        <w:spacing w:after="0" w:line="240" w:lineRule="auto"/>
        <w:ind w:left="284"/>
        <w:contextualSpacing w:val="0"/>
        <w:jc w:val="both"/>
        <w:rPr>
          <w:rFonts w:ascii="Times New Roman" w:hAnsi="Times New Roman" w:cs="Times New Roman"/>
          <w:b/>
          <w:bCs/>
          <w:kern w:val="0"/>
        </w:rPr>
      </w:pPr>
      <w:r w:rsidRPr="002D04D7">
        <w:rPr>
          <w:rFonts w:ascii="Times New Roman" w:hAnsi="Times New Roman" w:cs="Times New Roman"/>
          <w:kern w:val="0"/>
        </w:rPr>
        <w:t xml:space="preserve">Zamawiający powierza, a Wykonawca przyjmuje do realizacji przedsięwzięcie </w:t>
      </w:r>
      <w:proofErr w:type="spellStart"/>
      <w:r w:rsidRPr="002D04D7">
        <w:rPr>
          <w:rFonts w:ascii="Times New Roman" w:hAnsi="Times New Roman" w:cs="Times New Roman"/>
          <w:kern w:val="0"/>
        </w:rPr>
        <w:t>pn</w:t>
      </w:r>
      <w:proofErr w:type="spellEnd"/>
      <w:r w:rsidRPr="002D04D7">
        <w:rPr>
          <w:rFonts w:ascii="Times New Roman" w:hAnsi="Times New Roman" w:cs="Times New Roman"/>
          <w:b/>
          <w:bCs/>
          <w:kern w:val="0"/>
        </w:rPr>
        <w:t xml:space="preserve"> Część 2 Przedsięwzięcia w zakresie zbierania, transportu oraz unieszkodliwiania odpadów zawierających azbest realizowane w gospodarstwach rolnych – II EDYCJA</w:t>
      </w:r>
    </w:p>
    <w:p w14:paraId="5828AFB4" w14:textId="77777777" w:rsidR="00956A0A" w:rsidRPr="002D04D7" w:rsidRDefault="00956A0A" w:rsidP="00956A0A">
      <w:pPr>
        <w:pStyle w:val="Akapitzlist"/>
        <w:numPr>
          <w:ilvl w:val="0"/>
          <w:numId w:val="16"/>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Realizacja przedsięwzięcia, o którym mowa w ust. 1 polega na:</w:t>
      </w:r>
    </w:p>
    <w:p w14:paraId="2BE978D0" w14:textId="77777777" w:rsidR="00956A0A" w:rsidRPr="002D04D7" w:rsidRDefault="00956A0A" w:rsidP="00956A0A">
      <w:pPr>
        <w:pStyle w:val="Akapitzlist"/>
        <w:numPr>
          <w:ilvl w:val="1"/>
          <w:numId w:val="16"/>
        </w:numPr>
        <w:suppressAutoHyphens/>
        <w:spacing w:after="0" w:line="240" w:lineRule="auto"/>
        <w:ind w:left="567"/>
        <w:contextualSpacing w:val="0"/>
        <w:jc w:val="both"/>
        <w:rPr>
          <w:rFonts w:ascii="Times New Roman" w:eastAsia="Times New Roman" w:hAnsi="Times New Roman" w:cs="Times New Roman"/>
          <w:kern w:val="0"/>
        </w:rPr>
      </w:pPr>
      <w:r w:rsidRPr="002D04D7">
        <w:rPr>
          <w:rFonts w:ascii="Times New Roman" w:hAnsi="Times New Roman" w:cs="Times New Roman"/>
          <w:kern w:val="0"/>
        </w:rPr>
        <w:t>zebraniu, transporcie i unieszkodliwianiu azbestu - w ilościach wynikających z załączonego do umowy Harmonogramu rzeczowo – terminowego.</w:t>
      </w:r>
    </w:p>
    <w:p w14:paraId="36CC9709" w14:textId="77777777" w:rsidR="00956A0A" w:rsidRPr="002D04D7" w:rsidRDefault="00956A0A" w:rsidP="00956A0A">
      <w:pPr>
        <w:pStyle w:val="Akapitzlist"/>
        <w:numPr>
          <w:ilvl w:val="0"/>
          <w:numId w:val="16"/>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Wykonawca oświadcza, iż posiada uprawnienia (wg rozporządzenia Ministra Gospodarki, Pracy</w:t>
      </w:r>
      <w:r w:rsidRPr="002D04D7">
        <w:rPr>
          <w:rFonts w:ascii="Times New Roman" w:eastAsia="Times New Roman" w:hAnsi="Times New Roman" w:cs="Times New Roman"/>
          <w:kern w:val="0"/>
        </w:rPr>
        <w:br/>
      </w:r>
      <w:r w:rsidRPr="002D04D7">
        <w:rPr>
          <w:rFonts w:ascii="Times New Roman" w:hAnsi="Times New Roman" w:cs="Times New Roman"/>
          <w:kern w:val="0"/>
        </w:rPr>
        <w:t xml:space="preserve">i Polityki Społecznej z 2 kwietnia 2004r. w sprawie sposobów i warunków bezpiecznego użytkowania </w:t>
      </w:r>
      <w:r w:rsidRPr="002D04D7">
        <w:rPr>
          <w:rFonts w:ascii="Times New Roman" w:hAnsi="Times New Roman" w:cs="Times New Roman"/>
          <w:kern w:val="0"/>
        </w:rPr>
        <w:br/>
        <w:t>i usuwania wyrobów zawierających azbest (Dz. U. z 2004 Nr 71 poz. 649 ze zm.) na wykonywanie prac na danym terenie i na transport odpadów niebezpiecznych.</w:t>
      </w:r>
    </w:p>
    <w:p w14:paraId="61CAF515" w14:textId="77777777" w:rsidR="00956A0A" w:rsidRPr="002D04D7" w:rsidRDefault="00956A0A" w:rsidP="00956A0A">
      <w:pPr>
        <w:pStyle w:val="Akapitzlist"/>
        <w:numPr>
          <w:ilvl w:val="0"/>
          <w:numId w:val="16"/>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Wykonawca zapewnia zdeponowanie odpadów na legalnym składowisku uprawnionym do przyjęcia odpadów zawierających azbest.</w:t>
      </w:r>
    </w:p>
    <w:p w14:paraId="4229050A" w14:textId="77777777" w:rsidR="00956A0A" w:rsidRPr="002D04D7" w:rsidRDefault="00956A0A" w:rsidP="00956A0A">
      <w:pPr>
        <w:pStyle w:val="Akapitzlist"/>
        <w:numPr>
          <w:ilvl w:val="0"/>
          <w:numId w:val="16"/>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W celu udokumentowania efektu ekologicznego wykonawca sporządzi kartę przekazania odpadów na legalne składowisko uprawnione do przyjęcia odpadów zawierających azbest. Za termin uzyskania efektu ekologicznego przyjmowana jest data przyjęcia odpadów na składowisko uwidoczniona na ostatniej karcie przekazania odpadów.</w:t>
      </w:r>
    </w:p>
    <w:p w14:paraId="3AB32561" w14:textId="77777777" w:rsidR="00956A0A" w:rsidRPr="002D04D7" w:rsidRDefault="00956A0A" w:rsidP="00956A0A">
      <w:pPr>
        <w:pStyle w:val="Akapitzlist"/>
        <w:numPr>
          <w:ilvl w:val="0"/>
          <w:numId w:val="16"/>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W celu udokumentowania uzyskania efektu rzeczowego strony sporządzą i podpiszą protokół odbioru końcowego zadania, w którym Zamawiający potwierdzi m.in. odbiór kart przekazania odpadów. Data podpisania protokołu odbioru końcowego przyjmowana jest za datę zakończenia zadania.</w:t>
      </w:r>
    </w:p>
    <w:p w14:paraId="05ADBE6D"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756F1A4F"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2</w:t>
      </w:r>
    </w:p>
    <w:p w14:paraId="42514A2D"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kern w:val="0"/>
        </w:rPr>
        <w:t>Zakres wykonania usługi obejmuje w szczególności:</w:t>
      </w:r>
    </w:p>
    <w:p w14:paraId="43977564" w14:textId="77777777" w:rsidR="00956A0A" w:rsidRPr="002D04D7" w:rsidRDefault="00956A0A" w:rsidP="00956A0A">
      <w:pPr>
        <w:pStyle w:val="Akapitzlist"/>
        <w:numPr>
          <w:ilvl w:val="0"/>
          <w:numId w:val="15"/>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t>opracowanie planu prac związanych z usuwaniem wyrobów zawierających azbest; plan prac winien być przedstawiony Zamawiającemu do akceptacji przed przystąpieniem przez Wykonawcę do ich wykonywania,</w:t>
      </w:r>
    </w:p>
    <w:p w14:paraId="247F5D63" w14:textId="77777777" w:rsidR="00956A0A" w:rsidRPr="002D04D7" w:rsidRDefault="00956A0A" w:rsidP="00956A0A">
      <w:pPr>
        <w:pStyle w:val="Akapitzlist"/>
        <w:numPr>
          <w:ilvl w:val="0"/>
          <w:numId w:val="15"/>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t>zabezpieczenie terenu, na którym usługa będzie wykonywana,</w:t>
      </w:r>
    </w:p>
    <w:p w14:paraId="452E738F" w14:textId="77777777" w:rsidR="00956A0A" w:rsidRPr="002D04D7" w:rsidRDefault="00956A0A" w:rsidP="00956A0A">
      <w:pPr>
        <w:pStyle w:val="Akapitzlist"/>
        <w:numPr>
          <w:ilvl w:val="0"/>
          <w:numId w:val="15"/>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t>uporządkowanie nieruchomości po zakończeniu prac,</w:t>
      </w:r>
    </w:p>
    <w:p w14:paraId="22141190" w14:textId="77777777" w:rsidR="00956A0A" w:rsidRPr="002D04D7" w:rsidRDefault="00956A0A" w:rsidP="00956A0A">
      <w:pPr>
        <w:pStyle w:val="Akapitzlist"/>
        <w:numPr>
          <w:ilvl w:val="0"/>
          <w:numId w:val="15"/>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lastRenderedPageBreak/>
        <w:t xml:space="preserve">ważenie wyrobów zawierających azbest osobno na każdej posesji. Zważenie wyrobów i ich łączna waga winny być potwierdzone podpisami przedstawiciela Wykonawcy wykonującego tę czynność </w:t>
      </w:r>
      <w:r w:rsidRPr="002D04D7">
        <w:rPr>
          <w:rFonts w:ascii="Times New Roman" w:hAnsi="Times New Roman" w:cs="Times New Roman"/>
          <w:kern w:val="0"/>
        </w:rPr>
        <w:br/>
        <w:t>i przedstawiciela Zamawiającego,</w:t>
      </w:r>
    </w:p>
    <w:p w14:paraId="76F28844" w14:textId="77777777" w:rsidR="00956A0A" w:rsidRPr="002D04D7" w:rsidRDefault="00956A0A" w:rsidP="00956A0A">
      <w:pPr>
        <w:pStyle w:val="Akapitzlist"/>
        <w:numPr>
          <w:ilvl w:val="0"/>
          <w:numId w:val="15"/>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t>sporządzenie na okoliczność usunięcia wyrobów zawierających azbest protokołu odbioru wyrobów zawierających azbest,</w:t>
      </w:r>
    </w:p>
    <w:p w14:paraId="5162996E" w14:textId="77777777" w:rsidR="00956A0A" w:rsidRPr="002D04D7" w:rsidRDefault="00956A0A" w:rsidP="00956A0A">
      <w:pPr>
        <w:pStyle w:val="Akapitzlist"/>
        <w:numPr>
          <w:ilvl w:val="0"/>
          <w:numId w:val="15"/>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t>udokumentowanie przekazania odpadu na składowisko – miejsce utylizacji (karta przekazania odpadu),</w:t>
      </w:r>
    </w:p>
    <w:p w14:paraId="4EA4ED32" w14:textId="77777777" w:rsidR="00956A0A" w:rsidRPr="002D04D7" w:rsidRDefault="00956A0A" w:rsidP="00956A0A">
      <w:pPr>
        <w:pStyle w:val="Akapitzlist"/>
        <w:numPr>
          <w:ilvl w:val="0"/>
          <w:numId w:val="15"/>
        </w:numPr>
        <w:suppressAutoHyphens/>
        <w:spacing w:after="0" w:line="240" w:lineRule="auto"/>
        <w:contextualSpacing w:val="0"/>
        <w:rPr>
          <w:rFonts w:ascii="Times New Roman" w:eastAsia="Times New Roman" w:hAnsi="Times New Roman" w:cs="Times New Roman"/>
          <w:kern w:val="0"/>
        </w:rPr>
      </w:pPr>
      <w:r w:rsidRPr="002D04D7">
        <w:rPr>
          <w:rFonts w:ascii="Times New Roman" w:hAnsi="Times New Roman" w:cs="Times New Roman"/>
          <w:kern w:val="0"/>
        </w:rPr>
        <w:t>przekazanie Zamawiającemu dokumentów potwierdzających przyjęcie odpadów na składowisko odpadów (protokół odbioru, karta przekazania odpadu, karta ewidencji odpadu).</w:t>
      </w:r>
    </w:p>
    <w:p w14:paraId="282C8802"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4F6A7D55"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3</w:t>
      </w:r>
    </w:p>
    <w:p w14:paraId="43570018"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Usługa winna być z realizowana w terminie do 30 października 2026 roku.</w:t>
      </w:r>
    </w:p>
    <w:p w14:paraId="7BAB66DE"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79963DCB"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4</w:t>
      </w:r>
    </w:p>
    <w:p w14:paraId="13CD8B5C" w14:textId="77777777" w:rsidR="00956A0A" w:rsidRPr="002D04D7" w:rsidRDefault="00956A0A" w:rsidP="00956A0A">
      <w:pPr>
        <w:pStyle w:val="Akapitzlist"/>
        <w:numPr>
          <w:ilvl w:val="0"/>
          <w:numId w:val="14"/>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 xml:space="preserve">Wykonawca zobowiązany jest na bieżąco, pisemnie informować Zamawiającego o wszelkich zagrożeniach, trudnościach lub przeszkodach związanych z wykonywaniem przedmiotu umowy, w tym także </w:t>
      </w:r>
      <w:r w:rsidRPr="002D04D7">
        <w:rPr>
          <w:rFonts w:ascii="Times New Roman" w:hAnsi="Times New Roman" w:cs="Times New Roman"/>
          <w:kern w:val="0"/>
        </w:rPr>
        <w:br/>
        <w:t>o okolicznościach leżących po stronie Zamawiającego, które mogłyby mieć wpływ na zakres lub jakość wykonania prac, jak również na dotrzymanie terminu wykonania umowy.</w:t>
      </w:r>
    </w:p>
    <w:p w14:paraId="4F681094" w14:textId="77777777" w:rsidR="00956A0A" w:rsidRPr="002D04D7" w:rsidRDefault="00956A0A" w:rsidP="00956A0A">
      <w:pPr>
        <w:pStyle w:val="Akapitzlist"/>
        <w:numPr>
          <w:ilvl w:val="0"/>
          <w:numId w:val="14"/>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 xml:space="preserve">Wykonawca odpowiada za wszelkie szkody wyrządzone w trakcie i w związku z wykonywaniem umowy </w:t>
      </w:r>
      <w:r w:rsidRPr="002D04D7">
        <w:rPr>
          <w:rFonts w:ascii="Times New Roman" w:hAnsi="Times New Roman" w:cs="Times New Roman"/>
          <w:kern w:val="0"/>
        </w:rPr>
        <w:br/>
        <w:t>i zobowiązuje się do usunięcia na własny koszt wszelkich szkód powstałych w związku</w:t>
      </w:r>
      <w:r w:rsidRPr="002D04D7">
        <w:rPr>
          <w:rFonts w:ascii="Times New Roman" w:eastAsia="Times New Roman" w:hAnsi="Times New Roman" w:cs="Times New Roman"/>
          <w:kern w:val="0"/>
        </w:rPr>
        <w:br/>
      </w:r>
      <w:r w:rsidRPr="002D04D7">
        <w:rPr>
          <w:rFonts w:ascii="Times New Roman" w:hAnsi="Times New Roman" w:cs="Times New Roman"/>
          <w:kern w:val="0"/>
        </w:rPr>
        <w:t>z realizacją umowy.</w:t>
      </w:r>
    </w:p>
    <w:p w14:paraId="6650D488" w14:textId="77777777" w:rsidR="00956A0A" w:rsidRPr="002D04D7" w:rsidRDefault="00956A0A" w:rsidP="00956A0A">
      <w:pPr>
        <w:pStyle w:val="Akapitzlist"/>
        <w:numPr>
          <w:ilvl w:val="0"/>
          <w:numId w:val="14"/>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Do obowiązków Wykonawcy należy zapewnienie wszystkich odpowiednich urządzeń i sprzętu niezbędnych do wykonania usługi.</w:t>
      </w:r>
    </w:p>
    <w:p w14:paraId="45F64C48"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14D94F0F"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5</w:t>
      </w:r>
    </w:p>
    <w:p w14:paraId="6FBAB150" w14:textId="77777777" w:rsidR="00956A0A" w:rsidRPr="002D04D7" w:rsidRDefault="00956A0A" w:rsidP="00956A0A">
      <w:pPr>
        <w:pStyle w:val="Akapitzlist"/>
        <w:numPr>
          <w:ilvl w:val="0"/>
          <w:numId w:val="12"/>
        </w:numPr>
        <w:suppressAutoHyphens/>
        <w:spacing w:after="0" w:line="240" w:lineRule="auto"/>
        <w:ind w:left="336"/>
        <w:contextualSpacing w:val="0"/>
        <w:jc w:val="both"/>
        <w:rPr>
          <w:rFonts w:ascii="Times New Roman" w:eastAsia="Times New Roman" w:hAnsi="Times New Roman" w:cs="Times New Roman"/>
          <w:kern w:val="0"/>
        </w:rPr>
      </w:pPr>
      <w:r w:rsidRPr="002D04D7">
        <w:rPr>
          <w:rFonts w:ascii="Times New Roman" w:hAnsi="Times New Roman" w:cs="Times New Roman"/>
          <w:kern w:val="0"/>
        </w:rPr>
        <w:t>Za wykonanie przedmiotu umowy ustala się wynagrodzenie brutto ogółem jako sumę iloczynów: faktycznej ilości odebranych przez Wykonawcę wyrobów razy cena brutto za pakowanie, transport</w:t>
      </w:r>
      <w:r w:rsidRPr="002D04D7">
        <w:rPr>
          <w:rFonts w:ascii="Times New Roman" w:eastAsia="Times New Roman" w:hAnsi="Times New Roman" w:cs="Times New Roman"/>
          <w:kern w:val="0"/>
        </w:rPr>
        <w:br/>
      </w:r>
      <w:r w:rsidRPr="002D04D7">
        <w:rPr>
          <w:rFonts w:ascii="Times New Roman" w:hAnsi="Times New Roman" w:cs="Times New Roman"/>
          <w:kern w:val="0"/>
        </w:rPr>
        <w:t xml:space="preserve">i unieszkodliwienie 1 Mg wyrobów zawierających azbest i faktycznej ilości odebranych przez Wykonawcę wyrobów razy cena brutto. </w:t>
      </w:r>
    </w:p>
    <w:p w14:paraId="6831331C" w14:textId="77777777" w:rsidR="00956A0A" w:rsidRPr="002D04D7" w:rsidRDefault="00956A0A" w:rsidP="00956A0A">
      <w:pPr>
        <w:pStyle w:val="Akapitzlist"/>
        <w:numPr>
          <w:ilvl w:val="0"/>
          <w:numId w:val="13"/>
        </w:numPr>
        <w:suppressAutoHyphens/>
        <w:spacing w:after="0" w:line="240" w:lineRule="auto"/>
        <w:contextualSpacing w:val="0"/>
        <w:rPr>
          <w:rFonts w:ascii="Times New Roman" w:eastAsia="Times New Roman" w:hAnsi="Times New Roman" w:cs="Times New Roman"/>
          <w:kern w:val="0"/>
        </w:rPr>
      </w:pPr>
      <w:r w:rsidRPr="002D04D7">
        <w:rPr>
          <w:rFonts w:ascii="Times New Roman" w:hAnsi="Times New Roman" w:cs="Times New Roman"/>
          <w:kern w:val="0"/>
        </w:rPr>
        <w:t>Cena za transport i unieszkodliwienie 1 Mg wyrobów zawierających azbest:</w:t>
      </w:r>
    </w:p>
    <w:p w14:paraId="4282AC7D"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Cena netto: .................. zł</w:t>
      </w:r>
    </w:p>
    <w:p w14:paraId="2A1FFFCB"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Słownie: ............................................................................................................ 00/100</w:t>
      </w:r>
    </w:p>
    <w:p w14:paraId="28A4D40E"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Podatek VAT …</w:t>
      </w:r>
      <w:proofErr w:type="gramStart"/>
      <w:r w:rsidRPr="002D04D7">
        <w:rPr>
          <w:rFonts w:ascii="Times New Roman" w:hAnsi="Times New Roman" w:cs="Times New Roman"/>
          <w:kern w:val="0"/>
        </w:rPr>
        <w:t>…....</w:t>
      </w:r>
      <w:proofErr w:type="gramEnd"/>
      <w:r w:rsidRPr="002D04D7">
        <w:rPr>
          <w:rFonts w:ascii="Times New Roman" w:hAnsi="Times New Roman" w:cs="Times New Roman"/>
          <w:kern w:val="0"/>
        </w:rPr>
        <w:t>%: ……………………</w:t>
      </w:r>
      <w:proofErr w:type="gramStart"/>
      <w:r w:rsidRPr="002D04D7">
        <w:rPr>
          <w:rFonts w:ascii="Times New Roman" w:hAnsi="Times New Roman" w:cs="Times New Roman"/>
          <w:kern w:val="0"/>
        </w:rPr>
        <w:t>…….</w:t>
      </w:r>
      <w:proofErr w:type="gramEnd"/>
      <w:r w:rsidRPr="002D04D7">
        <w:rPr>
          <w:rFonts w:ascii="Times New Roman" w:hAnsi="Times New Roman" w:cs="Times New Roman"/>
          <w:kern w:val="0"/>
        </w:rPr>
        <w:t>……………………………...... zł</w:t>
      </w:r>
    </w:p>
    <w:p w14:paraId="5667F799"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Słownie: .............................................................................................................00/100</w:t>
      </w:r>
    </w:p>
    <w:p w14:paraId="6D92929A"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Cena brutto: ................ zł</w:t>
      </w:r>
    </w:p>
    <w:p w14:paraId="2B0F1EF9"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kern w:val="0"/>
        </w:rPr>
        <w:t>Słownie: .............................................................................................................00/100</w:t>
      </w:r>
    </w:p>
    <w:p w14:paraId="7E240833"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475B9340" w14:textId="77777777" w:rsidR="00956A0A" w:rsidRPr="002D04D7" w:rsidRDefault="00956A0A" w:rsidP="00956A0A">
      <w:pPr>
        <w:pStyle w:val="Akapitzlist"/>
        <w:numPr>
          <w:ilvl w:val="0"/>
          <w:numId w:val="12"/>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 xml:space="preserve">Kwota określona w ust. 1 odpowiada zakresowi robót i zawiera ona ponadto wszystkie koszty związane </w:t>
      </w:r>
      <w:r w:rsidRPr="002D04D7">
        <w:rPr>
          <w:rFonts w:ascii="Times New Roman" w:hAnsi="Times New Roman" w:cs="Times New Roman"/>
          <w:kern w:val="0"/>
        </w:rPr>
        <w:br/>
        <w:t>z realizacją zadania, niezbędne do wykonania zakresu robót, tj. podatek VAT, wszelkie roboty przygotowawcze, porządkowe, itp.</w:t>
      </w:r>
    </w:p>
    <w:p w14:paraId="1F2CC882"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1414D6EE"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6</w:t>
      </w:r>
    </w:p>
    <w:p w14:paraId="7E8628AC" w14:textId="77777777" w:rsidR="00956A0A" w:rsidRPr="002D04D7" w:rsidRDefault="00956A0A" w:rsidP="00956A0A">
      <w:pPr>
        <w:pStyle w:val="Akapitzlist"/>
        <w:numPr>
          <w:ilvl w:val="0"/>
          <w:numId w:val="9"/>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 xml:space="preserve">Rozliczanie Wykonawcy nastąpi na podstawie faktury wystawionej za wykonaną usługę. </w:t>
      </w:r>
    </w:p>
    <w:p w14:paraId="7BD341DF" w14:textId="77777777" w:rsidR="00956A0A" w:rsidRPr="002D04D7" w:rsidRDefault="00956A0A" w:rsidP="00956A0A">
      <w:pPr>
        <w:pStyle w:val="Akapitzlist"/>
        <w:numPr>
          <w:ilvl w:val="0"/>
          <w:numId w:val="9"/>
        </w:numPr>
        <w:suppressAutoHyphens/>
        <w:spacing w:after="0" w:line="240" w:lineRule="auto"/>
        <w:ind w:left="284"/>
        <w:contextualSpacing w:val="0"/>
        <w:rPr>
          <w:rFonts w:ascii="Times New Roman" w:eastAsia="Times New Roman" w:hAnsi="Times New Roman" w:cs="Times New Roman"/>
          <w:kern w:val="0"/>
        </w:rPr>
      </w:pPr>
      <w:r w:rsidRPr="002D04D7">
        <w:rPr>
          <w:rFonts w:ascii="Times New Roman" w:hAnsi="Times New Roman" w:cs="Times New Roman"/>
          <w:kern w:val="0"/>
        </w:rPr>
        <w:t>Załącznikiem do faktury będą następujące dokumenty:</w:t>
      </w:r>
    </w:p>
    <w:p w14:paraId="7292FDB9" w14:textId="77777777" w:rsidR="00956A0A" w:rsidRPr="002D04D7" w:rsidRDefault="00956A0A" w:rsidP="00956A0A">
      <w:pPr>
        <w:pStyle w:val="Akapitzlist"/>
        <w:numPr>
          <w:ilvl w:val="0"/>
          <w:numId w:val="11"/>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t xml:space="preserve">protokoły odbioru sporządzane na okoliczność usunięcia wyrobów zawierających azbest od właścicieli nieruchomości wraz z adresem nieruchomości, nazwiskami właścicieli oraz określeniem ilości odpadów </w:t>
      </w:r>
      <w:r w:rsidRPr="002D04D7">
        <w:rPr>
          <w:rFonts w:ascii="Times New Roman" w:hAnsi="Times New Roman" w:cs="Times New Roman"/>
          <w:kern w:val="0"/>
        </w:rPr>
        <w:br/>
        <w:t>w Mg,</w:t>
      </w:r>
    </w:p>
    <w:p w14:paraId="0C1C89D6" w14:textId="77777777" w:rsidR="00956A0A" w:rsidRPr="002D04D7" w:rsidRDefault="00956A0A" w:rsidP="00956A0A">
      <w:pPr>
        <w:pStyle w:val="Akapitzlist"/>
        <w:numPr>
          <w:ilvl w:val="0"/>
          <w:numId w:val="11"/>
        </w:numPr>
        <w:suppressAutoHyphens/>
        <w:spacing w:after="0" w:line="240" w:lineRule="auto"/>
        <w:contextualSpacing w:val="0"/>
        <w:jc w:val="both"/>
        <w:rPr>
          <w:rFonts w:ascii="Times New Roman" w:eastAsia="Times New Roman" w:hAnsi="Times New Roman" w:cs="Times New Roman"/>
          <w:color w:val="EE0000"/>
          <w:kern w:val="0"/>
          <w:u w:color="EE0000"/>
        </w:rPr>
      </w:pPr>
      <w:r w:rsidRPr="002D04D7">
        <w:rPr>
          <w:rFonts w:ascii="Times New Roman" w:hAnsi="Times New Roman" w:cs="Times New Roman"/>
          <w:kern w:val="0"/>
        </w:rPr>
        <w:t xml:space="preserve">oryginał karty przekazania odpadu uprawnionemu odbiorcy na ilość wynikającą z przedkładanej faktury, </w:t>
      </w:r>
    </w:p>
    <w:p w14:paraId="3DE09250" w14:textId="77777777" w:rsidR="00956A0A" w:rsidRPr="002D04D7" w:rsidRDefault="00956A0A" w:rsidP="00956A0A">
      <w:pPr>
        <w:pStyle w:val="Akapitzlist"/>
        <w:numPr>
          <w:ilvl w:val="0"/>
          <w:numId w:val="11"/>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t xml:space="preserve">oryginał oświadczenia Wykonawcy o prawidłowości wykonania prac oraz o oczyszczeniu terenu </w:t>
      </w:r>
      <w:r w:rsidRPr="002D04D7">
        <w:rPr>
          <w:rFonts w:ascii="Times New Roman" w:hAnsi="Times New Roman" w:cs="Times New Roman"/>
          <w:kern w:val="0"/>
        </w:rPr>
        <w:br/>
        <w:t>z pyłu azbestowego z zachowaniem właściwych przepisów technicznych i sanitarnych,</w:t>
      </w:r>
    </w:p>
    <w:p w14:paraId="6B59CA0C" w14:textId="77777777" w:rsidR="00956A0A" w:rsidRPr="002D04D7" w:rsidRDefault="00956A0A" w:rsidP="00956A0A">
      <w:pPr>
        <w:pStyle w:val="Akapitzlist"/>
        <w:numPr>
          <w:ilvl w:val="0"/>
          <w:numId w:val="9"/>
        </w:numPr>
        <w:suppressAutoHyphens/>
        <w:spacing w:after="0" w:line="240" w:lineRule="auto"/>
        <w:ind w:left="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Wynagrodzenie za wykonanie usługi zostanie przelane na rachunek Wykonawcy nr…………………………………………………………………………………………, w terminie 30 dni od daty doręczenia Zamawiającemu faktury wraz z załącznikami, o których mowa wyżej.</w:t>
      </w:r>
    </w:p>
    <w:p w14:paraId="6EA91708" w14:textId="77777777" w:rsidR="00956A0A" w:rsidRPr="002D04D7" w:rsidRDefault="00956A0A" w:rsidP="00956A0A">
      <w:pPr>
        <w:pStyle w:val="Akapitzlist"/>
        <w:numPr>
          <w:ilvl w:val="0"/>
          <w:numId w:val="9"/>
        </w:numPr>
        <w:suppressAutoHyphens/>
        <w:spacing w:after="0" w:line="240" w:lineRule="auto"/>
        <w:ind w:left="284"/>
        <w:contextualSpacing w:val="0"/>
        <w:jc w:val="both"/>
        <w:rPr>
          <w:rFonts w:ascii="Times New Roman" w:eastAsia="Times New Roman" w:hAnsi="Times New Roman" w:cs="Times New Roman"/>
        </w:rPr>
      </w:pPr>
      <w:r w:rsidRPr="002D04D7">
        <w:rPr>
          <w:rFonts w:ascii="Times New Roman" w:hAnsi="Times New Roman" w:cs="Times New Roman"/>
        </w:rPr>
        <w:t>Faktury należy wystawiać zgodnie z oznaczeniem:</w:t>
      </w:r>
    </w:p>
    <w:p w14:paraId="67E584AA" w14:textId="77777777" w:rsidR="00956A0A" w:rsidRPr="002D04D7" w:rsidRDefault="00956A0A" w:rsidP="00956A0A">
      <w:pPr>
        <w:spacing w:after="0"/>
        <w:jc w:val="both"/>
        <w:rPr>
          <w:rFonts w:ascii="Times New Roman" w:eastAsia="Times New Roman" w:hAnsi="Times New Roman" w:cs="Times New Roman"/>
          <w14:textOutline w14:w="12700" w14:cap="flat" w14:cmpd="sng" w14:algn="ctr">
            <w14:noFill/>
            <w14:prstDash w14:val="solid"/>
            <w14:miter w14:lim="400000"/>
          </w14:textOutline>
        </w:rPr>
      </w:pPr>
      <w:r w:rsidRPr="002D04D7">
        <w:rPr>
          <w:rFonts w:ascii="Times New Roman" w:hAnsi="Times New Roman" w:cs="Times New Roman"/>
          <w:b/>
          <w:bCs/>
          <w14:textOutline w14:w="12700" w14:cap="flat" w14:cmpd="sng" w14:algn="ctr">
            <w14:noFill/>
            <w14:prstDash w14:val="solid"/>
            <w14:miter w14:lim="400000"/>
          </w14:textOutline>
        </w:rPr>
        <w:lastRenderedPageBreak/>
        <w:t>Nabywca: Gmina Świecie nad Osą,</w:t>
      </w:r>
      <w:r w:rsidRPr="002D04D7">
        <w:rPr>
          <w:rFonts w:ascii="Times New Roman" w:hAnsi="Times New Roman" w:cs="Times New Roman"/>
          <w14:textOutline w14:w="12700" w14:cap="flat" w14:cmpd="sng" w14:algn="ctr">
            <w14:noFill/>
            <w14:prstDash w14:val="solid"/>
            <w14:miter w14:lim="400000"/>
          </w14:textOutline>
        </w:rPr>
        <w:t xml:space="preserve"> Świecie nad Osą 1, 86-341 Świecie nad Osą, NIP </w:t>
      </w:r>
      <w:bookmarkStart w:id="0" w:name="_Hlk229481975"/>
      <w:r w:rsidRPr="002D04D7">
        <w:rPr>
          <w:rFonts w:ascii="Times New Roman" w:hAnsi="Times New Roman" w:cs="Times New Roman"/>
          <w14:textOutline w14:w="12700" w14:cap="flat" w14:cmpd="sng" w14:algn="ctr">
            <w14:noFill/>
            <w14:prstDash w14:val="solid"/>
            <w14:miter w14:lim="400000"/>
          </w14:textOutline>
        </w:rPr>
        <w:t>8762322611</w:t>
      </w:r>
      <w:bookmarkEnd w:id="0"/>
    </w:p>
    <w:p w14:paraId="6B1F6A36" w14:textId="77777777" w:rsidR="00956A0A" w:rsidRPr="002D04D7" w:rsidRDefault="00956A0A" w:rsidP="00956A0A">
      <w:pPr>
        <w:suppressAutoHyphens/>
        <w:spacing w:after="0" w:line="240" w:lineRule="auto"/>
        <w:rPr>
          <w:rFonts w:ascii="Times New Roman" w:eastAsia="Times New Roman" w:hAnsi="Times New Roman" w:cs="Times New Roman"/>
          <w:kern w:val="0"/>
        </w:rPr>
      </w:pPr>
      <w:r w:rsidRPr="002D04D7">
        <w:rPr>
          <w:rFonts w:ascii="Times New Roman" w:hAnsi="Times New Roman" w:cs="Times New Roman"/>
          <w:b/>
          <w:bCs/>
          <w14:textOutline w14:w="12700" w14:cap="flat" w14:cmpd="sng" w14:algn="ctr">
            <w14:noFill/>
            <w14:prstDash w14:val="solid"/>
            <w14:miter w14:lim="400000"/>
          </w14:textOutline>
        </w:rPr>
        <w:t>Odbiorca: Urząd Gminy Świecie nad Osą</w:t>
      </w:r>
      <w:r w:rsidRPr="002D04D7">
        <w:rPr>
          <w:rFonts w:ascii="Times New Roman" w:hAnsi="Times New Roman" w:cs="Times New Roman"/>
          <w14:textOutline w14:w="12700" w14:cap="flat" w14:cmpd="sng" w14:algn="ctr">
            <w14:noFill/>
            <w14:prstDash w14:val="solid"/>
            <w14:miter w14:lim="400000"/>
          </w14:textOutline>
        </w:rPr>
        <w:t>, Świecie nad Osą 1, 86-341 Świecie nad Osą, NIP 8761909372</w:t>
      </w:r>
    </w:p>
    <w:p w14:paraId="2F3A8E82" w14:textId="77777777" w:rsidR="00956A0A" w:rsidRPr="002D04D7" w:rsidRDefault="00956A0A" w:rsidP="00956A0A">
      <w:pPr>
        <w:pStyle w:val="Domylne"/>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ind w:left="284" w:hanging="340"/>
        <w:rPr>
          <w:rFonts w:ascii="Times New Roman" w:eastAsia="Times Roman" w:hAnsi="Times New Roman" w:cs="Times New Roman"/>
          <w:sz w:val="22"/>
          <w:szCs w:val="22"/>
        </w:rPr>
      </w:pPr>
      <w:r w:rsidRPr="002D04D7">
        <w:rPr>
          <w:rFonts w:ascii="Times New Roman" w:hAnsi="Times New Roman" w:cs="Times New Roman"/>
          <w:sz w:val="22"/>
          <w:szCs w:val="22"/>
        </w:rPr>
        <w:t xml:space="preserve">Strony zgodnie postanawiają, że Wykonawca wystawi fakturę zgodnie z przepisami dotyczącymi Krajowego Systemu e-Faktur (dalej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w tym przepisami regulującymi tryby szczególne (offline/awaryjne) wystawiania i przekazywania faktur, o ile przepisy ww. ustawy mają zastosowanie do Wykonawcy w zakresie dotyczącym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w:t>
      </w:r>
    </w:p>
    <w:p w14:paraId="7479D27C" w14:textId="77777777" w:rsidR="00956A0A" w:rsidRPr="002D04D7" w:rsidRDefault="00956A0A" w:rsidP="00956A0A">
      <w:pPr>
        <w:pStyle w:val="Domylne"/>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ind w:left="284" w:hanging="284"/>
        <w:jc w:val="both"/>
        <w:rPr>
          <w:rFonts w:ascii="Times New Roman" w:eastAsia="Times Roman" w:hAnsi="Times New Roman" w:cs="Times New Roman"/>
          <w:sz w:val="22"/>
          <w:szCs w:val="22"/>
        </w:rPr>
      </w:pPr>
      <w:r w:rsidRPr="002D04D7">
        <w:rPr>
          <w:rFonts w:ascii="Times New Roman" w:hAnsi="Times New Roman" w:cs="Times New Roman"/>
          <w:sz w:val="22"/>
          <w:szCs w:val="22"/>
        </w:rPr>
        <w:t xml:space="preserve">Przez „fakturę ustrukturyzowaną” Strony rozumieją fakturę wystawioną przy użyciu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która uzyskuje walor faktury ustrukturyzowanej po nadaniu numeru identyfikującego tej faktury w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(numer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w:t>
      </w:r>
      <w:r w:rsidRPr="002D04D7">
        <w:rPr>
          <w:rFonts w:ascii="Times New Roman" w:hAnsi="Times New Roman" w:cs="Times New Roman"/>
          <w:sz w:val="22"/>
          <w:szCs w:val="22"/>
        </w:rPr>
        <w:br/>
        <w:t xml:space="preserve">z zastrzeżeniem trybów offline/awaryjnych przewidzianych przepisami. </w:t>
      </w:r>
    </w:p>
    <w:p w14:paraId="008CE745" w14:textId="77777777" w:rsidR="00956A0A" w:rsidRPr="002D04D7" w:rsidRDefault="00956A0A" w:rsidP="00956A0A">
      <w:pPr>
        <w:pStyle w:val="Domylne"/>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ind w:hanging="720"/>
        <w:jc w:val="both"/>
        <w:rPr>
          <w:rFonts w:ascii="Times New Roman" w:eastAsia="Times Roman" w:hAnsi="Times New Roman" w:cs="Times New Roman"/>
          <w:sz w:val="22"/>
          <w:szCs w:val="22"/>
        </w:rPr>
      </w:pPr>
      <w:r w:rsidRPr="002D04D7">
        <w:rPr>
          <w:rFonts w:ascii="Times New Roman" w:hAnsi="Times New Roman" w:cs="Times New Roman"/>
          <w:sz w:val="22"/>
          <w:szCs w:val="22"/>
        </w:rPr>
        <w:t xml:space="preserve">Za dzień doręczenia faktury wystawionej w innej formie niż w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uznaje się odpowiednio: </w:t>
      </w:r>
    </w:p>
    <w:p w14:paraId="3890FE3C" w14:textId="77777777" w:rsidR="00956A0A" w:rsidRPr="002D04D7" w:rsidRDefault="00956A0A" w:rsidP="00956A0A">
      <w:pPr>
        <w:pStyle w:val="Domyln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jc w:val="both"/>
        <w:rPr>
          <w:rFonts w:ascii="Times New Roman" w:eastAsia="Times Roman" w:hAnsi="Times New Roman" w:cs="Times New Roman"/>
          <w:sz w:val="22"/>
          <w:szCs w:val="22"/>
        </w:rPr>
      </w:pPr>
      <w:r w:rsidRPr="002D04D7">
        <w:rPr>
          <w:rFonts w:ascii="Times New Roman" w:hAnsi="Times New Roman" w:cs="Times New Roman"/>
          <w:sz w:val="22"/>
          <w:szCs w:val="22"/>
        </w:rPr>
        <w:t xml:space="preserve">dzień potwierdzenia otrzymania wiadomości e-mail zawierającej fakturę w formacie pliku PDF – jeżeli potwierdzenie to nastąpiło nie później niż w terminie 1 dnia roboczego od dnia wysłania tej wiadomości; </w:t>
      </w:r>
    </w:p>
    <w:p w14:paraId="2D76182B" w14:textId="77777777" w:rsidR="00956A0A" w:rsidRPr="002D04D7" w:rsidRDefault="00956A0A" w:rsidP="00956A0A">
      <w:pPr>
        <w:pStyle w:val="Domyln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jc w:val="both"/>
        <w:rPr>
          <w:rFonts w:ascii="Times New Roman" w:eastAsia="Times Roman" w:hAnsi="Times New Roman" w:cs="Times New Roman"/>
          <w:sz w:val="22"/>
          <w:szCs w:val="22"/>
        </w:rPr>
      </w:pPr>
      <w:r w:rsidRPr="002D04D7">
        <w:rPr>
          <w:rFonts w:ascii="Times New Roman" w:hAnsi="Times New Roman" w:cs="Times New Roman"/>
          <w:sz w:val="22"/>
          <w:szCs w:val="22"/>
        </w:rPr>
        <w:t>w razie braku potwierdzenia w terminie, o którym mowa w pkt 1 – dzień wysłania faktury na prawidłowy adres e-mail Zamawiającego tj. ……………</w:t>
      </w:r>
      <w:proofErr w:type="gramStart"/>
      <w:r w:rsidRPr="002D04D7">
        <w:rPr>
          <w:rFonts w:ascii="Times New Roman" w:hAnsi="Times New Roman" w:cs="Times New Roman"/>
          <w:sz w:val="22"/>
          <w:szCs w:val="22"/>
        </w:rPr>
        <w:t>…….</w:t>
      </w:r>
      <w:proofErr w:type="gramEnd"/>
      <w:r w:rsidRPr="002D04D7">
        <w:rPr>
          <w:rFonts w:ascii="Times New Roman" w:hAnsi="Times New Roman" w:cs="Times New Roman"/>
          <w:sz w:val="22"/>
          <w:szCs w:val="22"/>
        </w:rPr>
        <w:t xml:space="preserve">.…………, pod warunkiem, że wiadomość nie została zwrócona z komunikatem o niedostarczeniu; </w:t>
      </w:r>
    </w:p>
    <w:p w14:paraId="2689FCCB" w14:textId="77777777" w:rsidR="00956A0A" w:rsidRPr="002D04D7" w:rsidRDefault="00956A0A" w:rsidP="00956A0A">
      <w:pPr>
        <w:pStyle w:val="Domylne"/>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jc w:val="both"/>
        <w:rPr>
          <w:rFonts w:ascii="Times New Roman" w:eastAsia="Times Roman" w:hAnsi="Times New Roman" w:cs="Times New Roman"/>
          <w:sz w:val="22"/>
          <w:szCs w:val="22"/>
        </w:rPr>
      </w:pPr>
      <w:r w:rsidRPr="002D04D7">
        <w:rPr>
          <w:rFonts w:ascii="Times New Roman" w:hAnsi="Times New Roman" w:cs="Times New Roman"/>
          <w:sz w:val="22"/>
          <w:szCs w:val="22"/>
        </w:rPr>
        <w:t xml:space="preserve">datę wpływu papierowej faktury na adres siedziby Zamawiającego. </w:t>
      </w:r>
    </w:p>
    <w:p w14:paraId="16B3C30D" w14:textId="77777777" w:rsidR="00956A0A" w:rsidRPr="002D04D7" w:rsidRDefault="00956A0A" w:rsidP="00956A0A">
      <w:pPr>
        <w:pStyle w:val="Domylne"/>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ind w:left="284" w:hanging="284"/>
        <w:jc w:val="both"/>
        <w:rPr>
          <w:rFonts w:ascii="Times New Roman" w:eastAsia="Times Roman" w:hAnsi="Times New Roman" w:cs="Times New Roman"/>
          <w:sz w:val="22"/>
          <w:szCs w:val="22"/>
        </w:rPr>
      </w:pPr>
      <w:r w:rsidRPr="002D04D7">
        <w:rPr>
          <w:rFonts w:ascii="Times New Roman" w:hAnsi="Times New Roman" w:cs="Times New Roman"/>
          <w:sz w:val="22"/>
          <w:szCs w:val="22"/>
        </w:rPr>
        <w:t xml:space="preserve">Za dzień doręczenia faktury wystawionej w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uznaje się dzień przydzielenia jej numeru w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w:t>
      </w:r>
      <w:r w:rsidRPr="002D04D7">
        <w:rPr>
          <w:rFonts w:ascii="Times New Roman" w:hAnsi="Times New Roman" w:cs="Times New Roman"/>
          <w:sz w:val="22"/>
          <w:szCs w:val="22"/>
        </w:rPr>
        <w:br/>
        <w:t xml:space="preserve">z zastrzeżeniem ust. 6. </w:t>
      </w:r>
    </w:p>
    <w:p w14:paraId="094E9242" w14:textId="77777777" w:rsidR="00956A0A" w:rsidRPr="002D04D7" w:rsidRDefault="00956A0A" w:rsidP="00956A0A">
      <w:pPr>
        <w:pStyle w:val="Domylne"/>
        <w:numPr>
          <w:ilvl w:val="0"/>
          <w:numId w:val="9"/>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ind w:left="284" w:hanging="284"/>
        <w:jc w:val="both"/>
        <w:rPr>
          <w:rFonts w:ascii="Times New Roman" w:eastAsia="Times New Roman" w:hAnsi="Times New Roman" w:cs="Times New Roman"/>
          <w:sz w:val="22"/>
          <w:szCs w:val="22"/>
        </w:rPr>
      </w:pPr>
      <w:r w:rsidRPr="002D04D7">
        <w:rPr>
          <w:rFonts w:ascii="Times New Roman" w:hAnsi="Times New Roman" w:cs="Times New Roman"/>
          <w:sz w:val="22"/>
          <w:szCs w:val="22"/>
        </w:rPr>
        <w:t xml:space="preserve">W przypadku awarii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Udostępniający doręcza fakturę zgodnie z zasadami określonymi w ust. 7, z tym zastrzeżeniem, że jeżeli numer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zostanie przydzielony do tej faktury przed dniem doręczenia ustalonym zgodnie z ust. 7, za dzień doręczenia w rozumieniu niniejszej umowy uznaje się dzień przydzielenia numeru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Przez awarię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strony rozumieją niedostępność systemu </w:t>
      </w:r>
      <w:proofErr w:type="spellStart"/>
      <w:r w:rsidRPr="002D04D7">
        <w:rPr>
          <w:rFonts w:ascii="Times New Roman" w:hAnsi="Times New Roman" w:cs="Times New Roman"/>
          <w:sz w:val="22"/>
          <w:szCs w:val="22"/>
        </w:rPr>
        <w:t>KSeF</w:t>
      </w:r>
      <w:proofErr w:type="spellEnd"/>
      <w:r w:rsidRPr="002D04D7">
        <w:rPr>
          <w:rFonts w:ascii="Times New Roman" w:hAnsi="Times New Roman" w:cs="Times New Roman"/>
          <w:sz w:val="22"/>
          <w:szCs w:val="22"/>
        </w:rPr>
        <w:t xml:space="preserve"> po stronie podmiotu prowadzącego system.</w:t>
      </w:r>
    </w:p>
    <w:p w14:paraId="264D9ADC"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0A3ABC32"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7</w:t>
      </w:r>
    </w:p>
    <w:p w14:paraId="0A528E94" w14:textId="77777777" w:rsidR="00956A0A" w:rsidRPr="002D04D7" w:rsidRDefault="00956A0A" w:rsidP="00956A0A">
      <w:pPr>
        <w:pStyle w:val="Akapitzlist"/>
        <w:numPr>
          <w:ilvl w:val="0"/>
          <w:numId w:val="2"/>
        </w:numPr>
        <w:suppressAutoHyphens/>
        <w:spacing w:after="0" w:line="240" w:lineRule="auto"/>
        <w:ind w:left="284" w:hanging="284"/>
        <w:contextualSpacing w:val="0"/>
        <w:jc w:val="both"/>
        <w:rPr>
          <w:rFonts w:ascii="Times New Roman" w:hAnsi="Times New Roman" w:cs="Times New Roman"/>
        </w:rPr>
      </w:pPr>
      <w:r w:rsidRPr="002D04D7">
        <w:rPr>
          <w:rFonts w:ascii="Times New Roman" w:hAnsi="Times New Roman" w:cs="Times New Roman"/>
          <w:kern w:val="0"/>
        </w:rPr>
        <w:t xml:space="preserve">Strony umowy postanawiają, że obowiązującą je formą odszkodowania będą niżej określone kary </w:t>
      </w:r>
    </w:p>
    <w:p w14:paraId="1C347106"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kern w:val="0"/>
        </w:rPr>
        <w:t>umowne.</w:t>
      </w:r>
    </w:p>
    <w:p w14:paraId="22E0C1EE" w14:textId="77777777" w:rsidR="00956A0A" w:rsidRPr="002D04D7" w:rsidRDefault="00956A0A" w:rsidP="00956A0A">
      <w:pPr>
        <w:pStyle w:val="Akapitzlist"/>
        <w:numPr>
          <w:ilvl w:val="0"/>
          <w:numId w:val="2"/>
        </w:numPr>
        <w:suppressAutoHyphens/>
        <w:spacing w:after="0" w:line="240" w:lineRule="auto"/>
        <w:ind w:left="284" w:hanging="284"/>
        <w:contextualSpacing w:val="0"/>
        <w:jc w:val="both"/>
        <w:rPr>
          <w:rFonts w:ascii="Times New Roman" w:hAnsi="Times New Roman" w:cs="Times New Roman"/>
        </w:rPr>
      </w:pPr>
      <w:r w:rsidRPr="002D04D7">
        <w:rPr>
          <w:rFonts w:ascii="Times New Roman" w:hAnsi="Times New Roman" w:cs="Times New Roman"/>
          <w:kern w:val="0"/>
        </w:rPr>
        <w:t>Zamawiającemu przysługuje prawo do kar umownych w następujących przypadkach:</w:t>
      </w:r>
    </w:p>
    <w:p w14:paraId="237C9DA1" w14:textId="77777777" w:rsidR="00956A0A" w:rsidRPr="002D04D7" w:rsidRDefault="00956A0A" w:rsidP="00956A0A">
      <w:pPr>
        <w:pStyle w:val="Akapitzlist"/>
        <w:numPr>
          <w:ilvl w:val="0"/>
          <w:numId w:val="4"/>
        </w:numPr>
        <w:suppressAutoHyphens/>
        <w:spacing w:after="0" w:line="240" w:lineRule="auto"/>
        <w:contextualSpacing w:val="0"/>
        <w:jc w:val="both"/>
        <w:rPr>
          <w:rFonts w:ascii="Times New Roman" w:hAnsi="Times New Roman" w:cs="Times New Roman"/>
        </w:rPr>
      </w:pPr>
      <w:r w:rsidRPr="002D04D7">
        <w:rPr>
          <w:rFonts w:ascii="Times New Roman" w:hAnsi="Times New Roman" w:cs="Times New Roman"/>
          <w:kern w:val="0"/>
        </w:rPr>
        <w:t>za zwłokę w wykonaniu przedmiotu umowy – 0,1 % wynagrodzenia brutto, o którym mowa</w:t>
      </w:r>
      <w:r w:rsidRPr="002D04D7">
        <w:rPr>
          <w:rFonts w:ascii="Times New Roman" w:eastAsia="Times New Roman" w:hAnsi="Times New Roman" w:cs="Times New Roman"/>
          <w:kern w:val="0"/>
        </w:rPr>
        <w:br/>
      </w:r>
      <w:r w:rsidRPr="002D04D7">
        <w:rPr>
          <w:rFonts w:ascii="Times New Roman" w:hAnsi="Times New Roman" w:cs="Times New Roman"/>
          <w:kern w:val="0"/>
        </w:rPr>
        <w:t>w § 5 ust. 1, za każdy dzień zwłoki,</w:t>
      </w:r>
    </w:p>
    <w:p w14:paraId="7EB7FEFA" w14:textId="77777777" w:rsidR="00956A0A" w:rsidRPr="002D04D7" w:rsidRDefault="00956A0A" w:rsidP="00956A0A">
      <w:pPr>
        <w:pStyle w:val="Akapitzlist"/>
        <w:numPr>
          <w:ilvl w:val="0"/>
          <w:numId w:val="4"/>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t>za zwłokę w usunięciu wad stwierdzonych przy odbiorze lub w okresie gwarancji jakości</w:t>
      </w:r>
      <w:r w:rsidRPr="002D04D7">
        <w:rPr>
          <w:rFonts w:ascii="Times New Roman" w:eastAsia="Times New Roman" w:hAnsi="Times New Roman" w:cs="Times New Roman"/>
          <w:kern w:val="0"/>
        </w:rPr>
        <w:br/>
      </w:r>
      <w:r w:rsidRPr="002D04D7">
        <w:rPr>
          <w:rFonts w:ascii="Times New Roman" w:hAnsi="Times New Roman" w:cs="Times New Roman"/>
          <w:kern w:val="0"/>
        </w:rPr>
        <w:t>w wysokości 0,1 % wynagrodzenia brutto, o którym mowa w § 5 ust. 1, za każdy dzień zwłoki liczony od dnia wyznaczonego na usunięcie wad,</w:t>
      </w:r>
    </w:p>
    <w:p w14:paraId="73BDC6AF" w14:textId="77777777" w:rsidR="00956A0A" w:rsidRPr="002D04D7" w:rsidRDefault="00956A0A" w:rsidP="00956A0A">
      <w:pPr>
        <w:pStyle w:val="Akapitzlist"/>
        <w:numPr>
          <w:ilvl w:val="0"/>
          <w:numId w:val="4"/>
        </w:numPr>
        <w:suppressAutoHyphens/>
        <w:spacing w:after="0" w:line="240" w:lineRule="auto"/>
        <w:contextualSpacing w:val="0"/>
        <w:jc w:val="both"/>
        <w:rPr>
          <w:rFonts w:ascii="Times New Roman" w:eastAsia="Times New Roman" w:hAnsi="Times New Roman" w:cs="Times New Roman"/>
          <w:kern w:val="0"/>
        </w:rPr>
      </w:pPr>
      <w:r w:rsidRPr="002D04D7">
        <w:rPr>
          <w:rFonts w:ascii="Times New Roman" w:hAnsi="Times New Roman" w:cs="Times New Roman"/>
          <w:kern w:val="0"/>
        </w:rPr>
        <w:t>w przypadku niewykonania lub nienależytego wykonania umowy prowadzącego do odstąpienia przez Zamawiającego od umowy - w wysokości 10 % wynagrodzenia brutto, o którym mowa w § 5 ust. 1,</w:t>
      </w:r>
    </w:p>
    <w:p w14:paraId="527C302B" w14:textId="77777777" w:rsidR="00956A0A" w:rsidRPr="002D04D7" w:rsidRDefault="00956A0A" w:rsidP="00956A0A">
      <w:pPr>
        <w:pStyle w:val="Akapitzlist"/>
        <w:numPr>
          <w:ilvl w:val="0"/>
          <w:numId w:val="2"/>
        </w:numPr>
        <w:suppressAutoHyphens/>
        <w:spacing w:after="0" w:line="240" w:lineRule="auto"/>
        <w:ind w:left="284" w:hanging="284"/>
        <w:contextualSpacing w:val="0"/>
        <w:jc w:val="both"/>
        <w:rPr>
          <w:rFonts w:ascii="Times New Roman" w:eastAsia="Times New Roman" w:hAnsi="Times New Roman" w:cs="Times New Roman"/>
          <w:kern w:val="0"/>
        </w:rPr>
      </w:pPr>
      <w:r w:rsidRPr="002D04D7">
        <w:rPr>
          <w:rFonts w:ascii="Times New Roman" w:hAnsi="Times New Roman" w:cs="Times New Roman"/>
          <w:kern w:val="0"/>
        </w:rPr>
        <w:t>Wykonawca wyraża zgodę na potrącanie kar umownych z wynagrodzenia należnego Wykonawcy na podstawie wystawionych faktur.</w:t>
      </w:r>
    </w:p>
    <w:p w14:paraId="0150C08F" w14:textId="77777777" w:rsidR="00956A0A" w:rsidRPr="002D04D7" w:rsidRDefault="00956A0A" w:rsidP="00956A0A">
      <w:pPr>
        <w:pStyle w:val="Akapitzlist"/>
        <w:numPr>
          <w:ilvl w:val="0"/>
          <w:numId w:val="2"/>
        </w:numPr>
        <w:suppressAutoHyphens/>
        <w:spacing w:after="0" w:line="240" w:lineRule="auto"/>
        <w:ind w:left="350"/>
        <w:contextualSpacing w:val="0"/>
        <w:jc w:val="both"/>
        <w:rPr>
          <w:rFonts w:ascii="Times New Roman" w:eastAsia="Times New Roman" w:hAnsi="Times New Roman" w:cs="Times New Roman"/>
          <w:kern w:val="0"/>
        </w:rPr>
      </w:pPr>
      <w:r w:rsidRPr="002D04D7">
        <w:rPr>
          <w:rFonts w:ascii="Times New Roman" w:hAnsi="Times New Roman" w:cs="Times New Roman"/>
          <w:kern w:val="0"/>
        </w:rPr>
        <w:t>Zamawiający może usunąć, w zastępstwie Wykonawcy i na jego koszt, wady nieusunięte</w:t>
      </w:r>
      <w:r w:rsidRPr="002D04D7">
        <w:rPr>
          <w:rFonts w:ascii="Times New Roman" w:eastAsia="Times New Roman" w:hAnsi="Times New Roman" w:cs="Times New Roman"/>
          <w:kern w:val="0"/>
        </w:rPr>
        <w:br/>
      </w:r>
      <w:r w:rsidRPr="002D04D7">
        <w:rPr>
          <w:rFonts w:ascii="Times New Roman" w:hAnsi="Times New Roman" w:cs="Times New Roman"/>
          <w:kern w:val="0"/>
        </w:rPr>
        <w:t>w wyznaczonym terminie</w:t>
      </w:r>
    </w:p>
    <w:p w14:paraId="11F7E6BF" w14:textId="77777777" w:rsidR="00956A0A" w:rsidRPr="002D04D7" w:rsidRDefault="00956A0A" w:rsidP="00956A0A">
      <w:pPr>
        <w:pStyle w:val="Akapitzlist"/>
        <w:numPr>
          <w:ilvl w:val="0"/>
          <w:numId w:val="2"/>
        </w:numPr>
        <w:suppressAutoHyphens/>
        <w:spacing w:after="0" w:line="240" w:lineRule="auto"/>
        <w:ind w:left="336"/>
        <w:contextualSpacing w:val="0"/>
        <w:jc w:val="both"/>
        <w:rPr>
          <w:rFonts w:ascii="Times New Roman" w:eastAsia="Times New Roman" w:hAnsi="Times New Roman" w:cs="Times New Roman"/>
          <w:kern w:val="0"/>
        </w:rPr>
      </w:pPr>
      <w:r w:rsidRPr="002D04D7">
        <w:rPr>
          <w:rFonts w:ascii="Times New Roman" w:hAnsi="Times New Roman" w:cs="Times New Roman"/>
          <w:kern w:val="0"/>
        </w:rPr>
        <w:t>Niezależnie od kar umownych określonych powyżej, Zamawiający ma prawo dochodzenia odszkodowania uzupełniającego do wysokości rzeczywiście poniesionej szkody, jeżeli wartość szkody przekroczy wysokość zastrzeżonych kar umownych.</w:t>
      </w:r>
    </w:p>
    <w:p w14:paraId="6E5BFB16"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p>
    <w:p w14:paraId="59BC6E31"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8</w:t>
      </w:r>
    </w:p>
    <w:p w14:paraId="2CDC4550"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kern w:val="0"/>
        </w:rPr>
        <w:t>Zamawiający w szczególności może odstąpić od umowy w następujących przypadkach:</w:t>
      </w:r>
    </w:p>
    <w:p w14:paraId="195BDD0A" w14:textId="77777777" w:rsidR="00956A0A" w:rsidRPr="002D04D7" w:rsidRDefault="00956A0A" w:rsidP="00956A0A">
      <w:pPr>
        <w:pStyle w:val="Akapitzlist"/>
        <w:numPr>
          <w:ilvl w:val="0"/>
          <w:numId w:val="6"/>
        </w:numPr>
        <w:suppressAutoHyphens/>
        <w:spacing w:after="0" w:line="240" w:lineRule="auto"/>
        <w:contextualSpacing w:val="0"/>
        <w:jc w:val="both"/>
        <w:rPr>
          <w:rFonts w:ascii="Times New Roman" w:hAnsi="Times New Roman" w:cs="Times New Roman"/>
        </w:rPr>
      </w:pPr>
      <w:r w:rsidRPr="002D04D7">
        <w:rPr>
          <w:rFonts w:ascii="Times New Roman" w:hAnsi="Times New Roman" w:cs="Times New Roman"/>
          <w:kern w:val="0"/>
        </w:rPr>
        <w:t>jeżeli Wykonawca nie podjął wykonania obowiązków wynikających z niniejszej umowy,</w:t>
      </w:r>
    </w:p>
    <w:p w14:paraId="743B8D57" w14:textId="77777777" w:rsidR="00956A0A" w:rsidRPr="002D04D7" w:rsidRDefault="00956A0A" w:rsidP="00956A0A">
      <w:pPr>
        <w:pStyle w:val="Akapitzlist"/>
        <w:numPr>
          <w:ilvl w:val="0"/>
          <w:numId w:val="6"/>
        </w:numPr>
        <w:suppressAutoHyphens/>
        <w:spacing w:after="0" w:line="240" w:lineRule="auto"/>
        <w:contextualSpacing w:val="0"/>
        <w:jc w:val="both"/>
        <w:rPr>
          <w:rFonts w:ascii="Times New Roman" w:hAnsi="Times New Roman" w:cs="Times New Roman"/>
        </w:rPr>
      </w:pPr>
      <w:r w:rsidRPr="002D04D7">
        <w:rPr>
          <w:rFonts w:ascii="Times New Roman" w:hAnsi="Times New Roman" w:cs="Times New Roman"/>
          <w:kern w:val="0"/>
        </w:rPr>
        <w:t>jeżeli Wykonawca nie rozpoczął wykonywania usługi bez uzasadnionych przyczyn albo nie kontynuuje jej pomimo wezwania Zamawiającego złożonego na piśmie,</w:t>
      </w:r>
    </w:p>
    <w:p w14:paraId="2BAA321A" w14:textId="77777777" w:rsidR="00956A0A" w:rsidRPr="002D04D7" w:rsidRDefault="00956A0A" w:rsidP="00956A0A">
      <w:pPr>
        <w:pStyle w:val="Akapitzlist"/>
        <w:numPr>
          <w:ilvl w:val="0"/>
          <w:numId w:val="6"/>
        </w:numPr>
        <w:suppressAutoHyphens/>
        <w:spacing w:after="0" w:line="240" w:lineRule="auto"/>
        <w:contextualSpacing w:val="0"/>
        <w:jc w:val="both"/>
        <w:rPr>
          <w:rFonts w:ascii="Times New Roman" w:hAnsi="Times New Roman" w:cs="Times New Roman"/>
        </w:rPr>
      </w:pPr>
      <w:r w:rsidRPr="002D04D7">
        <w:rPr>
          <w:rFonts w:ascii="Times New Roman" w:hAnsi="Times New Roman" w:cs="Times New Roman"/>
          <w:kern w:val="0"/>
        </w:rPr>
        <w:t>jeżeli Wykonawca nie wykonuje, którejkolwiek z czynności wymienionych w § 2 umowy.</w:t>
      </w:r>
    </w:p>
    <w:p w14:paraId="3B50CDB6" w14:textId="77777777" w:rsidR="00956A0A" w:rsidRPr="002D04D7" w:rsidRDefault="00956A0A" w:rsidP="00956A0A">
      <w:pPr>
        <w:pStyle w:val="Akapitzlist"/>
        <w:numPr>
          <w:ilvl w:val="0"/>
          <w:numId w:val="6"/>
        </w:numPr>
        <w:suppressAutoHyphens/>
        <w:spacing w:after="0" w:line="240" w:lineRule="auto"/>
        <w:contextualSpacing w:val="0"/>
        <w:jc w:val="both"/>
        <w:rPr>
          <w:rFonts w:ascii="Times New Roman" w:hAnsi="Times New Roman" w:cs="Times New Roman"/>
        </w:rPr>
      </w:pPr>
      <w:bookmarkStart w:id="1" w:name="_Hlk6398813"/>
      <w:r w:rsidRPr="002D04D7">
        <w:rPr>
          <w:rFonts w:ascii="Times New Roman" w:hAnsi="Times New Roman" w:cs="Times New Roman"/>
          <w:kern w:val="0"/>
        </w:rPr>
        <w:t xml:space="preserve">w przypadku nieotrzymania dofinansowania z </w:t>
      </w:r>
      <w:proofErr w:type="spellStart"/>
      <w:r w:rsidRPr="002D04D7">
        <w:rPr>
          <w:rFonts w:ascii="Times New Roman" w:hAnsi="Times New Roman" w:cs="Times New Roman"/>
          <w:kern w:val="0"/>
        </w:rPr>
        <w:t>WFOŚiGW</w:t>
      </w:r>
      <w:proofErr w:type="spellEnd"/>
      <w:r w:rsidRPr="002D04D7">
        <w:rPr>
          <w:rFonts w:ascii="Times New Roman" w:hAnsi="Times New Roman" w:cs="Times New Roman"/>
          <w:kern w:val="0"/>
        </w:rPr>
        <w:t xml:space="preserve"> w Toruniu na realizację przedsięwzięcia objętego umową.</w:t>
      </w:r>
      <w:bookmarkEnd w:id="1"/>
    </w:p>
    <w:p w14:paraId="25F096C9"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p>
    <w:p w14:paraId="19D5646E"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9</w:t>
      </w:r>
    </w:p>
    <w:p w14:paraId="2A7A8769" w14:textId="77777777" w:rsidR="00956A0A" w:rsidRPr="002D04D7" w:rsidRDefault="00956A0A" w:rsidP="00956A0A">
      <w:pPr>
        <w:pStyle w:val="Akapitzlist"/>
        <w:numPr>
          <w:ilvl w:val="0"/>
          <w:numId w:val="8"/>
        </w:numPr>
        <w:suppressAutoHyphens/>
        <w:spacing w:after="0" w:line="240" w:lineRule="auto"/>
        <w:ind w:left="322"/>
        <w:contextualSpacing w:val="0"/>
        <w:jc w:val="both"/>
        <w:rPr>
          <w:rFonts w:ascii="Times New Roman" w:hAnsi="Times New Roman" w:cs="Times New Roman"/>
        </w:rPr>
      </w:pPr>
      <w:r w:rsidRPr="002D04D7">
        <w:rPr>
          <w:rFonts w:ascii="Times New Roman" w:hAnsi="Times New Roman" w:cs="Times New Roman"/>
          <w:kern w:val="0"/>
        </w:rPr>
        <w:t>Wykonawca ponosi pełną odpowiedzialność za szkody poniesione przez osoby trzecie, w tym właściciela (posiadacza) nieruchomości, powstałe w wyniku realizacji usługi.</w:t>
      </w:r>
    </w:p>
    <w:p w14:paraId="39A98A81" w14:textId="77777777" w:rsidR="00956A0A" w:rsidRPr="002D04D7" w:rsidRDefault="00956A0A" w:rsidP="00956A0A">
      <w:pPr>
        <w:pStyle w:val="Akapitzlist"/>
        <w:numPr>
          <w:ilvl w:val="0"/>
          <w:numId w:val="8"/>
        </w:numPr>
        <w:suppressAutoHyphens/>
        <w:spacing w:after="0" w:line="240" w:lineRule="auto"/>
        <w:ind w:left="336"/>
        <w:contextualSpacing w:val="0"/>
        <w:jc w:val="both"/>
        <w:rPr>
          <w:rFonts w:ascii="Times New Roman" w:hAnsi="Times New Roman" w:cs="Times New Roman"/>
        </w:rPr>
      </w:pPr>
      <w:r w:rsidRPr="002D04D7">
        <w:rPr>
          <w:rFonts w:ascii="Times New Roman" w:hAnsi="Times New Roman" w:cs="Times New Roman"/>
          <w:kern w:val="0"/>
        </w:rPr>
        <w:lastRenderedPageBreak/>
        <w:t xml:space="preserve">Wykonawca staje się posiadaczem i wytwórcą wszystkich odpadów niebezpiecznych powstałych </w:t>
      </w:r>
      <w:r w:rsidRPr="002D04D7">
        <w:rPr>
          <w:rFonts w:ascii="Times New Roman" w:hAnsi="Times New Roman" w:cs="Times New Roman"/>
          <w:kern w:val="0"/>
        </w:rPr>
        <w:br/>
        <w:t>w wyniku prowadzonych prac.</w:t>
      </w:r>
    </w:p>
    <w:p w14:paraId="38335C04"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p>
    <w:p w14:paraId="255DE789"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10</w:t>
      </w:r>
    </w:p>
    <w:p w14:paraId="1E8843B2"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kern w:val="0"/>
        </w:rPr>
        <w:t>Wszelkie zmiany umowy wymagają formy pisemnej pod rygorem nieważności.</w:t>
      </w:r>
    </w:p>
    <w:p w14:paraId="6C99BDBB"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p>
    <w:p w14:paraId="6110A65E" w14:textId="77777777" w:rsidR="00956A0A" w:rsidRPr="002D04D7" w:rsidRDefault="00956A0A" w:rsidP="00956A0A">
      <w:pPr>
        <w:suppressAutoHyphens/>
        <w:spacing w:after="0" w:line="240" w:lineRule="auto"/>
        <w:jc w:val="center"/>
        <w:rPr>
          <w:rFonts w:ascii="Times New Roman" w:hAnsi="Times New Roman" w:cs="Times New Roman"/>
          <w:kern w:val="0"/>
        </w:rPr>
      </w:pPr>
    </w:p>
    <w:p w14:paraId="56CB52AB" w14:textId="77777777" w:rsidR="00956A0A" w:rsidRPr="002D04D7" w:rsidRDefault="00956A0A" w:rsidP="00956A0A">
      <w:pPr>
        <w:suppressAutoHyphens/>
        <w:spacing w:after="0" w:line="240" w:lineRule="auto"/>
        <w:jc w:val="center"/>
        <w:rPr>
          <w:rFonts w:ascii="Times New Roman" w:hAnsi="Times New Roman" w:cs="Times New Roman"/>
          <w:kern w:val="0"/>
        </w:rPr>
      </w:pPr>
    </w:p>
    <w:p w14:paraId="512F40E3"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11</w:t>
      </w:r>
    </w:p>
    <w:p w14:paraId="1CD92B58"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kern w:val="0"/>
        </w:rPr>
        <w:t>W sprawach nieuregulowanych niniejszą umową mają zastosowanie odpowiednie przepisy kodeksu cywilnego.</w:t>
      </w:r>
    </w:p>
    <w:p w14:paraId="52609181"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p>
    <w:p w14:paraId="5DBAE717"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12</w:t>
      </w:r>
    </w:p>
    <w:p w14:paraId="66404667"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kern w:val="0"/>
        </w:rPr>
        <w:t>Spory pomiędzy stronami rozstrzyga sąd powszechny właściwy dla siedziby Zamawiającego.</w:t>
      </w:r>
    </w:p>
    <w:p w14:paraId="4AD9D095"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p>
    <w:p w14:paraId="2123C4F0" w14:textId="77777777" w:rsidR="00956A0A" w:rsidRPr="002D04D7" w:rsidRDefault="00956A0A" w:rsidP="00956A0A">
      <w:pPr>
        <w:suppressAutoHyphens/>
        <w:spacing w:after="0" w:line="240" w:lineRule="auto"/>
        <w:jc w:val="center"/>
        <w:rPr>
          <w:rFonts w:ascii="Times New Roman" w:eastAsia="Times New Roman" w:hAnsi="Times New Roman" w:cs="Times New Roman"/>
          <w:kern w:val="0"/>
        </w:rPr>
      </w:pPr>
      <w:r w:rsidRPr="002D04D7">
        <w:rPr>
          <w:rFonts w:ascii="Times New Roman" w:hAnsi="Times New Roman" w:cs="Times New Roman"/>
          <w:kern w:val="0"/>
        </w:rPr>
        <w:t>§ 13</w:t>
      </w:r>
    </w:p>
    <w:p w14:paraId="7446F8BC" w14:textId="77777777" w:rsidR="00956A0A" w:rsidRPr="002D04D7" w:rsidRDefault="00956A0A" w:rsidP="00956A0A">
      <w:pPr>
        <w:suppressAutoHyphens/>
        <w:spacing w:after="0" w:line="240" w:lineRule="auto"/>
        <w:jc w:val="both"/>
        <w:rPr>
          <w:rFonts w:ascii="Times New Roman" w:eastAsia="Times New Roman" w:hAnsi="Times New Roman" w:cs="Times New Roman"/>
          <w:kern w:val="0"/>
        </w:rPr>
      </w:pPr>
      <w:r w:rsidRPr="002D04D7">
        <w:rPr>
          <w:rFonts w:ascii="Times New Roman" w:hAnsi="Times New Roman" w:cs="Times New Roman"/>
          <w:kern w:val="0"/>
        </w:rPr>
        <w:t>Umowę sporządzono w dwóch jednobrzmiących egzemplarzach, po jednym dla każdej ze stron.</w:t>
      </w:r>
    </w:p>
    <w:p w14:paraId="61C1446C"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4E6AD473"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73652B39"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0B3815AF"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01A48450"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1F74AB36" w14:textId="77777777" w:rsidR="00956A0A" w:rsidRPr="002D04D7" w:rsidRDefault="00956A0A" w:rsidP="00956A0A">
      <w:pPr>
        <w:suppressAutoHyphens/>
        <w:spacing w:after="0" w:line="240" w:lineRule="auto"/>
        <w:rPr>
          <w:rFonts w:ascii="Times New Roman" w:eastAsia="Times New Roman" w:hAnsi="Times New Roman" w:cs="Times New Roman"/>
          <w:kern w:val="0"/>
        </w:rPr>
      </w:pPr>
    </w:p>
    <w:p w14:paraId="59D8E84B" w14:textId="77777777" w:rsidR="00956A0A" w:rsidRPr="002D04D7" w:rsidRDefault="00956A0A" w:rsidP="00956A0A">
      <w:pPr>
        <w:suppressAutoHyphens/>
        <w:spacing w:after="0" w:line="240" w:lineRule="auto"/>
        <w:rPr>
          <w:rFonts w:ascii="Times New Roman" w:hAnsi="Times New Roman" w:cs="Times New Roman"/>
        </w:rPr>
      </w:pPr>
      <w:r w:rsidRPr="002D04D7">
        <w:rPr>
          <w:rFonts w:ascii="Times New Roman" w:hAnsi="Times New Roman" w:cs="Times New Roman"/>
          <w:b/>
          <w:bCs/>
          <w:kern w:val="0"/>
        </w:rPr>
        <w:t>Zamawiający</w:t>
      </w:r>
      <w:r w:rsidRPr="002D04D7">
        <w:rPr>
          <w:rFonts w:ascii="Times New Roman" w:hAnsi="Times New Roman" w:cs="Times New Roman"/>
          <w:b/>
          <w:bCs/>
          <w:kern w:val="0"/>
        </w:rPr>
        <w:tab/>
      </w:r>
      <w:r w:rsidRPr="002D04D7">
        <w:rPr>
          <w:rFonts w:ascii="Times New Roman" w:hAnsi="Times New Roman" w:cs="Times New Roman"/>
          <w:b/>
          <w:bCs/>
          <w:kern w:val="0"/>
        </w:rPr>
        <w:tab/>
      </w:r>
      <w:r w:rsidRPr="002D04D7">
        <w:rPr>
          <w:rFonts w:ascii="Times New Roman" w:hAnsi="Times New Roman" w:cs="Times New Roman"/>
          <w:b/>
          <w:bCs/>
          <w:kern w:val="0"/>
        </w:rPr>
        <w:tab/>
      </w:r>
      <w:r w:rsidRPr="002D04D7">
        <w:rPr>
          <w:rFonts w:ascii="Times New Roman" w:hAnsi="Times New Roman" w:cs="Times New Roman"/>
          <w:b/>
          <w:bCs/>
          <w:kern w:val="0"/>
        </w:rPr>
        <w:tab/>
      </w:r>
      <w:r w:rsidRPr="002D04D7">
        <w:rPr>
          <w:rFonts w:ascii="Times New Roman" w:hAnsi="Times New Roman" w:cs="Times New Roman"/>
          <w:b/>
          <w:bCs/>
          <w:kern w:val="0"/>
        </w:rPr>
        <w:tab/>
      </w:r>
      <w:r w:rsidRPr="002D04D7">
        <w:rPr>
          <w:rFonts w:ascii="Times New Roman" w:hAnsi="Times New Roman" w:cs="Times New Roman"/>
          <w:b/>
          <w:bCs/>
          <w:kern w:val="0"/>
        </w:rPr>
        <w:tab/>
      </w:r>
      <w:r w:rsidRPr="002D04D7">
        <w:rPr>
          <w:rFonts w:ascii="Times New Roman" w:hAnsi="Times New Roman" w:cs="Times New Roman"/>
          <w:b/>
          <w:bCs/>
          <w:kern w:val="0"/>
        </w:rPr>
        <w:tab/>
      </w:r>
      <w:r w:rsidRPr="002D04D7">
        <w:rPr>
          <w:rFonts w:ascii="Times New Roman" w:hAnsi="Times New Roman" w:cs="Times New Roman"/>
          <w:b/>
          <w:bCs/>
          <w:kern w:val="0"/>
        </w:rPr>
        <w:tab/>
      </w:r>
      <w:r w:rsidRPr="002D04D7">
        <w:rPr>
          <w:rFonts w:ascii="Times New Roman" w:hAnsi="Times New Roman" w:cs="Times New Roman"/>
          <w:b/>
          <w:bCs/>
          <w:kern w:val="0"/>
        </w:rPr>
        <w:tab/>
      </w:r>
      <w:r w:rsidRPr="002D04D7">
        <w:rPr>
          <w:rFonts w:ascii="Times New Roman" w:hAnsi="Times New Roman" w:cs="Times New Roman"/>
          <w:b/>
          <w:bCs/>
          <w:kern w:val="0"/>
        </w:rPr>
        <w:tab/>
        <w:t>Wykonawca</w:t>
      </w:r>
    </w:p>
    <w:p w14:paraId="3795F48A" w14:textId="77777777" w:rsidR="00057E28" w:rsidRDefault="00057E28"/>
    <w:sectPr w:rsidR="00057E28" w:rsidSect="00956A0A">
      <w:headerReference w:type="default" r:id="rId5"/>
      <w:footerReference w:type="default" r:id="rId6"/>
      <w:pgSz w:w="11900" w:h="16840"/>
      <w:pgMar w:top="1134" w:right="1134" w:bottom="1134" w:left="1134" w:header="708"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02A8" w14:textId="77777777" w:rsidR="00956A0A" w:rsidRPr="0012646B" w:rsidRDefault="00956A0A">
    <w:pPr>
      <w:pStyle w:val="Nagweki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177B" w14:textId="77777777" w:rsidR="00956A0A" w:rsidRPr="0012646B" w:rsidRDefault="00956A0A">
    <w:pPr>
      <w:pStyle w:val="Nagwekistopka"/>
    </w:pPr>
    <w:r w:rsidRPr="00B52DBC">
      <w:rPr>
        <w:noProof/>
      </w:rPr>
      <mc:AlternateContent>
        <mc:Choice Requires="wps">
          <w:drawing>
            <wp:anchor distT="152400" distB="152400" distL="152400" distR="152400" simplePos="0" relativeHeight="251659264" behindDoc="1" locked="0" layoutInCell="1" allowOverlap="1" wp14:anchorId="08CB7D69" wp14:editId="0196E224">
              <wp:simplePos x="0" y="0"/>
              <wp:positionH relativeFrom="page">
                <wp:posOffset>6948168</wp:posOffset>
              </wp:positionH>
              <wp:positionV relativeFrom="page">
                <wp:posOffset>10022840</wp:posOffset>
              </wp:positionV>
              <wp:extent cx="384812" cy="113665"/>
              <wp:effectExtent l="0" t="0" r="0" b="0"/>
              <wp:wrapNone/>
              <wp:docPr id="1073741825" name="officeArt object" descr="Pole tekstowe 1"/>
              <wp:cNvGraphicFramePr/>
              <a:graphic xmlns:a="http://schemas.openxmlformats.org/drawingml/2006/main">
                <a:graphicData uri="http://schemas.microsoft.com/office/word/2010/wordprocessingShape">
                  <wps:wsp>
                    <wps:cNvSpPr txBox="1"/>
                    <wps:spPr>
                      <a:xfrm>
                        <a:off x="0" y="0"/>
                        <a:ext cx="384812" cy="113665"/>
                      </a:xfrm>
                      <a:prstGeom prst="rect">
                        <a:avLst/>
                      </a:prstGeom>
                      <a:solidFill>
                        <a:srgbClr val="FFFFFF">
                          <a:alpha val="0"/>
                        </a:srgbClr>
                      </a:solidFill>
                      <a:ln w="12700" cap="flat">
                        <a:noFill/>
                        <a:miter lim="400000"/>
                      </a:ln>
                      <a:effectLst/>
                    </wps:spPr>
                    <wps:txbx>
                      <w:txbxContent>
                        <w:p w14:paraId="71547AFE" w14:textId="77777777" w:rsidR="00956A0A" w:rsidRPr="0012646B" w:rsidRDefault="00956A0A">
                          <w:pPr>
                            <w:pStyle w:val="Nagwek4Znak"/>
                          </w:pPr>
                          <w:r w:rsidRPr="0012646B">
                            <w:rPr>
                              <w:sz w:val="16"/>
                              <w:szCs w:val="16"/>
                            </w:rPr>
                            <w:fldChar w:fldCharType="begin"/>
                          </w:r>
                          <w:r w:rsidRPr="0012646B">
                            <w:rPr>
                              <w:sz w:val="16"/>
                              <w:szCs w:val="16"/>
                            </w:rPr>
                            <w:instrText xml:space="preserve"> PAGE </w:instrText>
                          </w:r>
                          <w:r w:rsidRPr="0012646B">
                            <w:rPr>
                              <w:sz w:val="16"/>
                              <w:szCs w:val="16"/>
                            </w:rPr>
                            <w:fldChar w:fldCharType="separate"/>
                          </w:r>
                          <w:r w:rsidRPr="0012646B">
                            <w:rPr>
                              <w:sz w:val="16"/>
                              <w:szCs w:val="16"/>
                            </w:rPr>
                            <w:t>1</w:t>
                          </w:r>
                          <w:r w:rsidRPr="0012646B">
                            <w:rPr>
                              <w:sz w:val="16"/>
                              <w:szCs w:val="16"/>
                            </w:rPr>
                            <w:fldChar w:fldCharType="end"/>
                          </w:r>
                        </w:p>
                      </w:txbxContent>
                    </wps:txbx>
                    <wps:bodyPr wrap="square" lIns="0" tIns="0" rIns="0" bIns="0" numCol="1" anchor="t">
                      <a:noAutofit/>
                    </wps:bodyPr>
                  </wps:wsp>
                </a:graphicData>
              </a:graphic>
            </wp:anchor>
          </w:drawing>
        </mc:Choice>
        <mc:Fallback>
          <w:pict>
            <v:shapetype w14:anchorId="08CB7D69" id="_x0000_t202" coordsize="21600,21600" o:spt="202" path="m,l,21600r21600,l21600,xe">
              <v:stroke joinstyle="miter"/>
              <v:path gradientshapeok="t" o:connecttype="rect"/>
            </v:shapetype>
            <v:shape id="officeArt object" o:spid="_x0000_s1026" type="#_x0000_t202" alt="Pole tekstowe 1" style="position:absolute;margin-left:547.1pt;margin-top:789.2pt;width:30.3pt;height:8.9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" stroked="f" strokeweight="1pt">
              <v:fill opacity="0"/>
              <v:stroke miterlimit="4"/>
              <v:textbox inset="0,0,0,0">
                <w:txbxContent>
                  <w:p w14:paraId="71547AFE" w14:textId="77777777" w:rsidR="00956A0A" w:rsidRPr="0012646B" w:rsidRDefault="00956A0A">
                    <w:pPr>
                      <w:pStyle w:val="Nagwek4Znak"/>
                    </w:pPr>
                    <w:r w:rsidRPr="0012646B">
                      <w:rPr>
                        <w:sz w:val="16"/>
                        <w:szCs w:val="16"/>
                      </w:rPr>
                      <w:fldChar w:fldCharType="begin"/>
                    </w:r>
                    <w:r w:rsidRPr="0012646B">
                      <w:rPr>
                        <w:sz w:val="16"/>
                        <w:szCs w:val="16"/>
                      </w:rPr>
                      <w:instrText xml:space="preserve"> PAGE </w:instrText>
                    </w:r>
                    <w:r w:rsidRPr="0012646B">
                      <w:rPr>
                        <w:sz w:val="16"/>
                        <w:szCs w:val="16"/>
                      </w:rPr>
                      <w:fldChar w:fldCharType="separate"/>
                    </w:r>
                    <w:r w:rsidRPr="0012646B">
                      <w:rPr>
                        <w:sz w:val="16"/>
                        <w:szCs w:val="16"/>
                      </w:rPr>
                      <w:t>1</w:t>
                    </w:r>
                    <w:r w:rsidRPr="0012646B">
                      <w:rPr>
                        <w:sz w:val="16"/>
                        <w:szCs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B61"/>
    <w:multiLevelType w:val="hybridMultilevel"/>
    <w:tmpl w:val="944EE37C"/>
    <w:lvl w:ilvl="0" w:tplc="32D6A34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C16B9E"/>
    <w:multiLevelType w:val="hybridMultilevel"/>
    <w:tmpl w:val="4BDE197C"/>
    <w:numStyleLink w:val="Zaimportowanystyl3"/>
  </w:abstractNum>
  <w:abstractNum w:abstractNumId="2" w15:restartNumberingAfterBreak="0">
    <w:nsid w:val="0DB634ED"/>
    <w:multiLevelType w:val="hybridMultilevel"/>
    <w:tmpl w:val="58A05D62"/>
    <w:styleLink w:val="Zaimportowanystyl2"/>
    <w:lvl w:ilvl="0" w:tplc="D5501F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C6B3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323F2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28CCD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BE1A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BA971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F6877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AE44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88EF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4462A1"/>
    <w:multiLevelType w:val="hybridMultilevel"/>
    <w:tmpl w:val="63A2CFA0"/>
    <w:numStyleLink w:val="Zaimportowanystyl1"/>
  </w:abstractNum>
  <w:abstractNum w:abstractNumId="4" w15:restartNumberingAfterBreak="0">
    <w:nsid w:val="15D96CE2"/>
    <w:multiLevelType w:val="hybridMultilevel"/>
    <w:tmpl w:val="045822F4"/>
    <w:lvl w:ilvl="0" w:tplc="CD90C84C">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EC0665"/>
    <w:multiLevelType w:val="hybridMultilevel"/>
    <w:tmpl w:val="58A05D62"/>
    <w:numStyleLink w:val="Zaimportowanystyl2"/>
  </w:abstractNum>
  <w:abstractNum w:abstractNumId="6" w15:restartNumberingAfterBreak="0">
    <w:nsid w:val="3149728E"/>
    <w:multiLevelType w:val="hybridMultilevel"/>
    <w:tmpl w:val="ED0A1E3A"/>
    <w:lvl w:ilvl="0" w:tplc="062AEEEE">
      <w:start w:val="1"/>
      <w:numFmt w:val="decimal"/>
      <w:lvlText w:val="%1)"/>
      <w:lvlJc w:val="left"/>
      <w:pPr>
        <w:ind w:left="720" w:hanging="360"/>
      </w:pPr>
      <w:rPr>
        <w:rFonts w:eastAsia="Arial Unicode MS" w:cs="Arial Unicode M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45377E"/>
    <w:multiLevelType w:val="hybridMultilevel"/>
    <w:tmpl w:val="4BDE197C"/>
    <w:styleLink w:val="Zaimportowanystyl3"/>
    <w:lvl w:ilvl="0" w:tplc="01903B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B05E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ACDEE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0EEC7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9467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4C91B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67CC1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2AA2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3C68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4957FE"/>
    <w:multiLevelType w:val="hybridMultilevel"/>
    <w:tmpl w:val="F3EE9F4E"/>
    <w:lvl w:ilvl="0" w:tplc="98324AC6">
      <w:start w:val="1"/>
      <w:numFmt w:val="lowerLetter"/>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F16FD6"/>
    <w:multiLevelType w:val="hybridMultilevel"/>
    <w:tmpl w:val="63A2CFA0"/>
    <w:styleLink w:val="Zaimportowanystyl1"/>
    <w:lvl w:ilvl="0" w:tplc="D2D4CD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EE6B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02DEE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0866D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0AF4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C0CC2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3C204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1AA1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16FB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82B4CDF"/>
    <w:multiLevelType w:val="hybridMultilevel"/>
    <w:tmpl w:val="E0D625C4"/>
    <w:lvl w:ilvl="0" w:tplc="32D6A340">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D73372"/>
    <w:multiLevelType w:val="hybridMultilevel"/>
    <w:tmpl w:val="CA14F714"/>
    <w:styleLink w:val="Zaimportowanystyl4"/>
    <w:lvl w:ilvl="0" w:tplc="51FA5C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4CFF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4CB9F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C3495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E80B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4712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10C80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3441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A6900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8CA73DE"/>
    <w:multiLevelType w:val="hybridMultilevel"/>
    <w:tmpl w:val="D7127F4C"/>
    <w:lvl w:ilvl="0" w:tplc="C49AEB3C">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2B4A5F"/>
    <w:multiLevelType w:val="hybridMultilevel"/>
    <w:tmpl w:val="9DBCAB84"/>
    <w:lvl w:ilvl="0" w:tplc="0415000F">
      <w:start w:val="1"/>
      <w:numFmt w:val="decimal"/>
      <w:lvlText w:val="%1."/>
      <w:lvlJc w:val="left"/>
      <w:pPr>
        <w:ind w:left="720" w:hanging="360"/>
      </w:pPr>
      <w:rPr>
        <w:rFonts w:hint="default"/>
        <w:b w:val="0"/>
      </w:rPr>
    </w:lvl>
    <w:lvl w:ilvl="1" w:tplc="5E425EF4">
      <w:start w:val="1"/>
      <w:numFmt w:val="decimal"/>
      <w:lvlText w:val="%2)"/>
      <w:lvlJc w:val="left"/>
      <w:pPr>
        <w:ind w:left="1440" w:hanging="360"/>
      </w:pPr>
      <w:rPr>
        <w:rFonts w:eastAsia="Arial Unicode MS" w:cs="Arial Unicode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311224"/>
    <w:multiLevelType w:val="hybridMultilevel"/>
    <w:tmpl w:val="CA14F714"/>
    <w:numStyleLink w:val="Zaimportowanystyl4"/>
  </w:abstractNum>
  <w:abstractNum w:abstractNumId="15" w15:restartNumberingAfterBreak="0">
    <w:nsid w:val="6B2E0904"/>
    <w:multiLevelType w:val="hybridMultilevel"/>
    <w:tmpl w:val="A2622D84"/>
    <w:lvl w:ilvl="0" w:tplc="42726D18">
      <w:start w:val="1"/>
      <w:numFmt w:val="decimal"/>
      <w:lvlText w:val="%1)"/>
      <w:lvlJc w:val="left"/>
      <w:pPr>
        <w:ind w:left="720" w:hanging="360"/>
      </w:pPr>
      <w:rPr>
        <w:rFonts w:eastAsia="Arial Unicode M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9592073">
    <w:abstractNumId w:val="9"/>
  </w:num>
  <w:num w:numId="2" w16cid:durableId="404693362">
    <w:abstractNumId w:val="3"/>
    <w:lvlOverride w:ilvl="0">
      <w:lvl w:ilvl="0" w:tplc="E326E7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82EE788" w:tentative="1">
        <w:start w:val="1"/>
        <w:numFmt w:val="lowerLetter"/>
        <w:lvlText w:val="%2."/>
        <w:lvlJc w:val="left"/>
        <w:pPr>
          <w:ind w:left="1440" w:hanging="360"/>
        </w:pPr>
      </w:lvl>
    </w:lvlOverride>
    <w:lvlOverride w:ilvl="2">
      <w:lvl w:ilvl="2" w:tplc="E1561F12" w:tentative="1">
        <w:start w:val="1"/>
        <w:numFmt w:val="lowerRoman"/>
        <w:lvlText w:val="%3."/>
        <w:lvlJc w:val="right"/>
        <w:pPr>
          <w:ind w:left="2160" w:hanging="180"/>
        </w:pPr>
      </w:lvl>
    </w:lvlOverride>
    <w:lvlOverride w:ilvl="3">
      <w:lvl w:ilvl="3" w:tplc="4FCA7BEE" w:tentative="1">
        <w:start w:val="1"/>
        <w:numFmt w:val="decimal"/>
        <w:lvlText w:val="%4."/>
        <w:lvlJc w:val="left"/>
        <w:pPr>
          <w:ind w:left="2880" w:hanging="360"/>
        </w:pPr>
      </w:lvl>
    </w:lvlOverride>
    <w:lvlOverride w:ilvl="4">
      <w:lvl w:ilvl="4" w:tplc="C4849254" w:tentative="1">
        <w:start w:val="1"/>
        <w:numFmt w:val="lowerLetter"/>
        <w:lvlText w:val="%5."/>
        <w:lvlJc w:val="left"/>
        <w:pPr>
          <w:ind w:left="3600" w:hanging="360"/>
        </w:pPr>
      </w:lvl>
    </w:lvlOverride>
    <w:lvlOverride w:ilvl="5">
      <w:lvl w:ilvl="5" w:tplc="42148610" w:tentative="1">
        <w:start w:val="1"/>
        <w:numFmt w:val="lowerRoman"/>
        <w:lvlText w:val="%6."/>
        <w:lvlJc w:val="right"/>
        <w:pPr>
          <w:ind w:left="4320" w:hanging="180"/>
        </w:pPr>
      </w:lvl>
    </w:lvlOverride>
    <w:lvlOverride w:ilvl="6">
      <w:lvl w:ilvl="6" w:tplc="9E10730E" w:tentative="1">
        <w:start w:val="1"/>
        <w:numFmt w:val="decimal"/>
        <w:lvlText w:val="%7."/>
        <w:lvlJc w:val="left"/>
        <w:pPr>
          <w:ind w:left="5040" w:hanging="360"/>
        </w:pPr>
      </w:lvl>
    </w:lvlOverride>
    <w:lvlOverride w:ilvl="7">
      <w:lvl w:ilvl="7" w:tplc="45EA824E" w:tentative="1">
        <w:start w:val="1"/>
        <w:numFmt w:val="lowerLetter"/>
        <w:lvlText w:val="%8."/>
        <w:lvlJc w:val="left"/>
        <w:pPr>
          <w:ind w:left="5760" w:hanging="360"/>
        </w:pPr>
      </w:lvl>
    </w:lvlOverride>
    <w:lvlOverride w:ilvl="8">
      <w:lvl w:ilvl="8" w:tplc="4B42B320" w:tentative="1">
        <w:start w:val="1"/>
        <w:numFmt w:val="lowerRoman"/>
        <w:lvlText w:val="%9."/>
        <w:lvlJc w:val="right"/>
        <w:pPr>
          <w:ind w:left="6480" w:hanging="180"/>
        </w:pPr>
      </w:lvl>
    </w:lvlOverride>
  </w:num>
  <w:num w:numId="3" w16cid:durableId="1408727983">
    <w:abstractNumId w:val="2"/>
  </w:num>
  <w:num w:numId="4" w16cid:durableId="243956984">
    <w:abstractNumId w:val="5"/>
  </w:num>
  <w:num w:numId="5" w16cid:durableId="828718665">
    <w:abstractNumId w:val="7"/>
  </w:num>
  <w:num w:numId="6" w16cid:durableId="1933977542">
    <w:abstractNumId w:val="1"/>
  </w:num>
  <w:num w:numId="7" w16cid:durableId="837113372">
    <w:abstractNumId w:val="11"/>
  </w:num>
  <w:num w:numId="8" w16cid:durableId="1753964483">
    <w:abstractNumId w:val="14"/>
    <w:lvlOverride w:ilvl="0">
      <w:lvl w:ilvl="0" w:tplc="36A81E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756441156">
    <w:abstractNumId w:val="12"/>
  </w:num>
  <w:num w:numId="10" w16cid:durableId="629483901">
    <w:abstractNumId w:val="4"/>
  </w:num>
  <w:num w:numId="11" w16cid:durableId="162086671">
    <w:abstractNumId w:val="6"/>
  </w:num>
  <w:num w:numId="12" w16cid:durableId="792554293">
    <w:abstractNumId w:val="10"/>
  </w:num>
  <w:num w:numId="13" w16cid:durableId="904218777">
    <w:abstractNumId w:val="8"/>
  </w:num>
  <w:num w:numId="14" w16cid:durableId="435564353">
    <w:abstractNumId w:val="0"/>
  </w:num>
  <w:num w:numId="15" w16cid:durableId="402603369">
    <w:abstractNumId w:val="15"/>
  </w:num>
  <w:num w:numId="16" w16cid:durableId="795416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95"/>
    <w:rsid w:val="00057E28"/>
    <w:rsid w:val="000C406C"/>
    <w:rsid w:val="002043CA"/>
    <w:rsid w:val="00900539"/>
    <w:rsid w:val="00956A0A"/>
    <w:rsid w:val="00D25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379AA-9CED-42D8-B57D-DA9BFC80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6A0A"/>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eastAsia="pl-PL"/>
      <w14:textOutline w14:w="0" w14:cap="flat" w14:cmpd="sng" w14:algn="ctr">
        <w14:noFill/>
        <w14:prstDash w14:val="solid"/>
        <w14:bevel/>
      </w14:textOutline>
      <w14:ligatures w14:val="none"/>
    </w:rPr>
  </w:style>
  <w:style w:type="paragraph" w:styleId="Nagwek1">
    <w:name w:val="heading 1"/>
    <w:basedOn w:val="Normalny"/>
    <w:next w:val="Normalny"/>
    <w:link w:val="Nagwek1Znak"/>
    <w:uiPriority w:val="9"/>
    <w:qFormat/>
    <w:rsid w:val="00D25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25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2539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2539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2539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2539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539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539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539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539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2539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2539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2539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2539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2539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539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539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5395"/>
    <w:rPr>
      <w:rFonts w:eastAsiaTheme="majorEastAsia" w:cstheme="majorBidi"/>
      <w:color w:val="272727" w:themeColor="text1" w:themeTint="D8"/>
    </w:rPr>
  </w:style>
  <w:style w:type="paragraph" w:styleId="Tytu">
    <w:name w:val="Title"/>
    <w:basedOn w:val="Normalny"/>
    <w:next w:val="Normalny"/>
    <w:link w:val="TytuZnak"/>
    <w:uiPriority w:val="10"/>
    <w:qFormat/>
    <w:rsid w:val="00D25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539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539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539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5395"/>
    <w:pPr>
      <w:spacing w:before="160"/>
      <w:jc w:val="center"/>
    </w:pPr>
    <w:rPr>
      <w:i/>
      <w:iCs/>
      <w:color w:val="404040" w:themeColor="text1" w:themeTint="BF"/>
    </w:rPr>
  </w:style>
  <w:style w:type="character" w:customStyle="1" w:styleId="CytatZnak">
    <w:name w:val="Cytat Znak"/>
    <w:basedOn w:val="Domylnaczcionkaakapitu"/>
    <w:link w:val="Cytat"/>
    <w:uiPriority w:val="29"/>
    <w:rsid w:val="00D25395"/>
    <w:rPr>
      <w:i/>
      <w:iCs/>
      <w:color w:val="404040" w:themeColor="text1" w:themeTint="BF"/>
    </w:rPr>
  </w:style>
  <w:style w:type="paragraph" w:styleId="Akapitzlist">
    <w:name w:val="List Paragraph"/>
    <w:basedOn w:val="Normalny"/>
    <w:qFormat/>
    <w:rsid w:val="00D25395"/>
    <w:pPr>
      <w:ind w:left="720"/>
      <w:contextualSpacing/>
    </w:pPr>
  </w:style>
  <w:style w:type="character" w:styleId="Wyrnienieintensywne">
    <w:name w:val="Intense Emphasis"/>
    <w:basedOn w:val="Domylnaczcionkaakapitu"/>
    <w:uiPriority w:val="21"/>
    <w:qFormat/>
    <w:rsid w:val="00D25395"/>
    <w:rPr>
      <w:i/>
      <w:iCs/>
      <w:color w:val="2F5496" w:themeColor="accent1" w:themeShade="BF"/>
    </w:rPr>
  </w:style>
  <w:style w:type="paragraph" w:styleId="Cytatintensywny">
    <w:name w:val="Intense Quote"/>
    <w:basedOn w:val="Normalny"/>
    <w:next w:val="Normalny"/>
    <w:link w:val="CytatintensywnyZnak"/>
    <w:uiPriority w:val="30"/>
    <w:qFormat/>
    <w:rsid w:val="00D25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25395"/>
    <w:rPr>
      <w:i/>
      <w:iCs/>
      <w:color w:val="2F5496" w:themeColor="accent1" w:themeShade="BF"/>
    </w:rPr>
  </w:style>
  <w:style w:type="character" w:styleId="Odwoanieintensywne">
    <w:name w:val="Intense Reference"/>
    <w:basedOn w:val="Domylnaczcionkaakapitu"/>
    <w:uiPriority w:val="32"/>
    <w:qFormat/>
    <w:rsid w:val="00D25395"/>
    <w:rPr>
      <w:b/>
      <w:bCs/>
      <w:smallCaps/>
      <w:color w:val="2F5496" w:themeColor="accent1" w:themeShade="BF"/>
      <w:spacing w:val="5"/>
    </w:rPr>
  </w:style>
  <w:style w:type="paragraph" w:customStyle="1" w:styleId="Nagwekistopka">
    <w:name w:val="Nagłówek i stopka"/>
    <w:rsid w:val="00956A0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u w:color="000000"/>
      <w:bdr w:val="nil"/>
      <w:lang w:eastAsia="pl-PL"/>
      <w14:textOutline w14:w="12700" w14:cap="flat" w14:cmpd="sng" w14:algn="ctr">
        <w14:noFill/>
        <w14:prstDash w14:val="solid"/>
        <w14:miter w14:lim="400000"/>
      </w14:textOutline>
      <w14:ligatures w14:val="none"/>
    </w:rPr>
  </w:style>
  <w:style w:type="paragraph" w:customStyle="1" w:styleId="Domylne">
    <w:name w:val="Domyślne"/>
    <w:rsid w:val="00956A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eastAsia="pl-PL"/>
      <w14:textOutline w14:w="12700" w14:cap="flat" w14:cmpd="sng" w14:algn="ctr">
        <w14:noFill/>
        <w14:prstDash w14:val="solid"/>
        <w14:miter w14:lim="400000"/>
      </w14:textOutline>
      <w14:ligatures w14:val="none"/>
    </w:rPr>
  </w:style>
  <w:style w:type="numbering" w:customStyle="1" w:styleId="Zaimportowanystyl1">
    <w:name w:val="Zaimportowany styl 1"/>
    <w:rsid w:val="00956A0A"/>
    <w:pPr>
      <w:numPr>
        <w:numId w:val="1"/>
      </w:numPr>
    </w:pPr>
  </w:style>
  <w:style w:type="numbering" w:customStyle="1" w:styleId="Zaimportowanystyl2">
    <w:name w:val="Zaimportowany styl 2"/>
    <w:rsid w:val="00956A0A"/>
    <w:pPr>
      <w:numPr>
        <w:numId w:val="3"/>
      </w:numPr>
    </w:pPr>
  </w:style>
  <w:style w:type="numbering" w:customStyle="1" w:styleId="Zaimportowanystyl3">
    <w:name w:val="Zaimportowany styl 3"/>
    <w:rsid w:val="00956A0A"/>
    <w:pPr>
      <w:numPr>
        <w:numId w:val="5"/>
      </w:numPr>
    </w:pPr>
  </w:style>
  <w:style w:type="numbering" w:customStyle="1" w:styleId="Zaimportowanystyl4">
    <w:name w:val="Zaimportowany styl 4"/>
    <w:rsid w:val="00956A0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9264</Characters>
  <Application>Microsoft Office Word</Application>
  <DocSecurity>0</DocSecurity>
  <Lines>77</Lines>
  <Paragraphs>21</Paragraphs>
  <ScaleCrop>false</ScaleCrop>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Goryński</dc:creator>
  <cp:keywords/>
  <dc:description/>
  <cp:lastModifiedBy>Piotr Goryński</cp:lastModifiedBy>
  <cp:revision>2</cp:revision>
  <dcterms:created xsi:type="dcterms:W3CDTF">2026-05-13T07:57:00Z</dcterms:created>
  <dcterms:modified xsi:type="dcterms:W3CDTF">2026-05-13T07:57:00Z</dcterms:modified>
</cp:coreProperties>
</file>