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819C" w14:textId="29BE34CD" w:rsidR="00833C3C" w:rsidRPr="00CA6B2D" w:rsidRDefault="00833C3C" w:rsidP="00833C3C">
      <w:pPr>
        <w:spacing w:before="100" w:beforeAutospacing="1" w:after="100" w:afterAutospacing="1"/>
      </w:pPr>
      <w:r w:rsidRPr="00CA6B2D">
        <w:t>R</w:t>
      </w:r>
      <w:r>
        <w:t>O</w:t>
      </w:r>
      <w:r w:rsidRPr="00CA6B2D">
        <w:t>.2110</w:t>
      </w:r>
      <w:r>
        <w:t>.</w:t>
      </w:r>
      <w:r w:rsidR="00CF179C">
        <w:t>10</w:t>
      </w:r>
      <w:r>
        <w:t>.</w:t>
      </w:r>
      <w:r w:rsidRPr="00CA6B2D">
        <w:t>202</w:t>
      </w:r>
      <w:r>
        <w:t>5</w:t>
      </w:r>
      <w:r w:rsidRPr="00CA6B2D">
        <w:t xml:space="preserve"> </w:t>
      </w:r>
    </w:p>
    <w:p w14:paraId="21B61FC1" w14:textId="77777777" w:rsidR="00833C3C" w:rsidRDefault="00833C3C" w:rsidP="00833C3C">
      <w:pPr>
        <w:ind w:left="1416" w:firstLine="708"/>
        <w:rPr>
          <w:b/>
          <w:bCs/>
          <w:sz w:val="24"/>
          <w:szCs w:val="24"/>
        </w:rPr>
      </w:pPr>
      <w:r>
        <w:rPr>
          <w:b/>
          <w:bCs/>
          <w:sz w:val="24"/>
          <w:szCs w:val="24"/>
        </w:rPr>
        <w:t xml:space="preserve">            WÓJT GMINY ŚWIECIE NAD OSĄ</w:t>
      </w:r>
    </w:p>
    <w:p w14:paraId="005722BF" w14:textId="77777777" w:rsidR="008F0BA0" w:rsidRPr="00064F35" w:rsidRDefault="008F0BA0" w:rsidP="00833C3C">
      <w:pPr>
        <w:ind w:left="1416" w:firstLine="708"/>
        <w:rPr>
          <w:sz w:val="24"/>
          <w:szCs w:val="24"/>
        </w:rPr>
      </w:pPr>
    </w:p>
    <w:p w14:paraId="62ED001C" w14:textId="77777777" w:rsidR="00833C3C" w:rsidRDefault="00833C3C" w:rsidP="00833C3C">
      <w:pPr>
        <w:ind w:left="633"/>
        <w:jc w:val="center"/>
        <w:rPr>
          <w:b/>
          <w:bCs/>
          <w:sz w:val="24"/>
          <w:szCs w:val="24"/>
        </w:rPr>
      </w:pPr>
      <w:r>
        <w:rPr>
          <w:b/>
          <w:bCs/>
          <w:sz w:val="24"/>
          <w:szCs w:val="24"/>
        </w:rPr>
        <w:t>OGŁASZA NABÓR</w:t>
      </w:r>
      <w:r>
        <w:rPr>
          <w:b/>
          <w:bCs/>
          <w:sz w:val="24"/>
          <w:szCs w:val="24"/>
        </w:rPr>
        <w:br/>
      </w:r>
    </w:p>
    <w:p w14:paraId="392A1993" w14:textId="397E3275" w:rsidR="00833C3C" w:rsidRPr="00064F35" w:rsidRDefault="00833C3C" w:rsidP="00833C3C">
      <w:pPr>
        <w:ind w:left="633"/>
        <w:jc w:val="center"/>
        <w:rPr>
          <w:sz w:val="24"/>
          <w:szCs w:val="24"/>
        </w:rPr>
      </w:pPr>
      <w:r w:rsidRPr="00064F35">
        <w:rPr>
          <w:b/>
          <w:bCs/>
          <w:sz w:val="24"/>
          <w:szCs w:val="24"/>
        </w:rPr>
        <w:t>na wolne</w:t>
      </w:r>
      <w:r>
        <w:rPr>
          <w:b/>
          <w:bCs/>
          <w:sz w:val="24"/>
          <w:szCs w:val="24"/>
        </w:rPr>
        <w:t xml:space="preserve"> </w:t>
      </w:r>
      <w:r w:rsidRPr="00064F35">
        <w:rPr>
          <w:b/>
          <w:bCs/>
          <w:sz w:val="24"/>
          <w:szCs w:val="24"/>
        </w:rPr>
        <w:t xml:space="preserve">stanowisko </w:t>
      </w:r>
      <w:r>
        <w:rPr>
          <w:b/>
          <w:bCs/>
          <w:sz w:val="24"/>
          <w:szCs w:val="24"/>
        </w:rPr>
        <w:t xml:space="preserve"> urzędnicze – Podinspektora w Referacie Inwestycji, Rolnictwa i Ochrony Środowiska</w:t>
      </w:r>
      <w:r w:rsidRPr="006F59D2">
        <w:rPr>
          <w:b/>
          <w:bCs/>
          <w:sz w:val="24"/>
          <w:szCs w:val="24"/>
        </w:rPr>
        <w:t xml:space="preserve"> </w:t>
      </w:r>
      <w:r w:rsidRPr="00064F35">
        <w:rPr>
          <w:b/>
          <w:bCs/>
          <w:sz w:val="24"/>
          <w:szCs w:val="24"/>
        </w:rPr>
        <w:t xml:space="preserve">w Urzędzie </w:t>
      </w:r>
      <w:r>
        <w:rPr>
          <w:b/>
          <w:bCs/>
          <w:sz w:val="24"/>
          <w:szCs w:val="24"/>
        </w:rPr>
        <w:t>Gminy</w:t>
      </w:r>
      <w:r w:rsidRPr="00064F35">
        <w:rPr>
          <w:b/>
          <w:bCs/>
          <w:sz w:val="24"/>
          <w:szCs w:val="24"/>
        </w:rPr>
        <w:t xml:space="preserve"> w </w:t>
      </w:r>
      <w:r>
        <w:rPr>
          <w:b/>
          <w:bCs/>
          <w:sz w:val="24"/>
          <w:szCs w:val="24"/>
        </w:rPr>
        <w:t>Świeciu nad Osą</w:t>
      </w:r>
    </w:p>
    <w:p w14:paraId="1F23E95B" w14:textId="77777777" w:rsidR="00833C3C" w:rsidRDefault="00833C3C" w:rsidP="00833C3C">
      <w:pPr>
        <w:rPr>
          <w:b/>
          <w:bCs/>
          <w:sz w:val="24"/>
          <w:szCs w:val="24"/>
          <w:u w:val="single"/>
        </w:rPr>
      </w:pPr>
      <w:r>
        <w:rPr>
          <w:b/>
          <w:bCs/>
          <w:sz w:val="24"/>
          <w:szCs w:val="24"/>
        </w:rPr>
        <w:br/>
      </w:r>
      <w:r w:rsidRPr="00064F35">
        <w:rPr>
          <w:b/>
          <w:bCs/>
          <w:sz w:val="24"/>
          <w:szCs w:val="24"/>
        </w:rPr>
        <w:t xml:space="preserve">I. </w:t>
      </w:r>
      <w:r w:rsidRPr="00A34F37">
        <w:rPr>
          <w:b/>
          <w:bCs/>
          <w:sz w:val="24"/>
          <w:szCs w:val="24"/>
          <w:u w:val="single"/>
        </w:rPr>
        <w:t>Nazwa i adres jednostki</w:t>
      </w:r>
    </w:p>
    <w:p w14:paraId="3FBC1071" w14:textId="77777777" w:rsidR="00833C3C" w:rsidRPr="00064F35" w:rsidRDefault="00833C3C" w:rsidP="00833C3C">
      <w:pPr>
        <w:rPr>
          <w:sz w:val="24"/>
          <w:szCs w:val="24"/>
        </w:rPr>
      </w:pPr>
      <w:r w:rsidRPr="00064F35">
        <w:rPr>
          <w:sz w:val="24"/>
          <w:szCs w:val="24"/>
        </w:rPr>
        <w:t xml:space="preserve">Urząd Gminy w </w:t>
      </w:r>
      <w:r>
        <w:rPr>
          <w:sz w:val="24"/>
          <w:szCs w:val="24"/>
        </w:rPr>
        <w:t>Świeciu nad Osą</w:t>
      </w:r>
    </w:p>
    <w:p w14:paraId="2CCF845C" w14:textId="77777777" w:rsidR="00833C3C" w:rsidRPr="00064F35" w:rsidRDefault="00833C3C" w:rsidP="00833C3C">
      <w:pPr>
        <w:rPr>
          <w:sz w:val="24"/>
          <w:szCs w:val="24"/>
        </w:rPr>
      </w:pPr>
      <w:r>
        <w:rPr>
          <w:sz w:val="24"/>
          <w:szCs w:val="24"/>
        </w:rPr>
        <w:t>Świecie nad Osą</w:t>
      </w:r>
      <w:r w:rsidRPr="00064F35">
        <w:rPr>
          <w:sz w:val="24"/>
          <w:szCs w:val="24"/>
        </w:rPr>
        <w:t xml:space="preserve"> </w:t>
      </w:r>
      <w:r>
        <w:rPr>
          <w:sz w:val="24"/>
          <w:szCs w:val="24"/>
        </w:rPr>
        <w:t>1</w:t>
      </w:r>
    </w:p>
    <w:p w14:paraId="301597F0" w14:textId="77777777" w:rsidR="00833C3C" w:rsidRDefault="00833C3C" w:rsidP="00833C3C">
      <w:pPr>
        <w:rPr>
          <w:sz w:val="24"/>
          <w:szCs w:val="24"/>
        </w:rPr>
      </w:pPr>
      <w:r w:rsidRPr="00064F35">
        <w:rPr>
          <w:sz w:val="24"/>
          <w:szCs w:val="24"/>
        </w:rPr>
        <w:t>8</w:t>
      </w:r>
      <w:r>
        <w:rPr>
          <w:sz w:val="24"/>
          <w:szCs w:val="24"/>
        </w:rPr>
        <w:t>6</w:t>
      </w:r>
      <w:r w:rsidRPr="00064F35">
        <w:rPr>
          <w:sz w:val="24"/>
          <w:szCs w:val="24"/>
        </w:rPr>
        <w:t>-</w:t>
      </w:r>
      <w:r>
        <w:rPr>
          <w:sz w:val="24"/>
          <w:szCs w:val="24"/>
        </w:rPr>
        <w:t>341</w:t>
      </w:r>
      <w:r w:rsidRPr="00064F35">
        <w:rPr>
          <w:sz w:val="24"/>
          <w:szCs w:val="24"/>
        </w:rPr>
        <w:t xml:space="preserve"> </w:t>
      </w:r>
      <w:r>
        <w:rPr>
          <w:sz w:val="24"/>
          <w:szCs w:val="24"/>
        </w:rPr>
        <w:t>Świecie nad Osą</w:t>
      </w:r>
    </w:p>
    <w:p w14:paraId="477295D9" w14:textId="77777777" w:rsidR="00833C3C" w:rsidRPr="00064F35" w:rsidRDefault="00833C3C" w:rsidP="00833C3C">
      <w:pPr>
        <w:rPr>
          <w:sz w:val="24"/>
          <w:szCs w:val="24"/>
        </w:rPr>
      </w:pPr>
    </w:p>
    <w:p w14:paraId="11EB8080" w14:textId="77777777" w:rsidR="00833C3C" w:rsidRDefault="00833C3C" w:rsidP="00833C3C">
      <w:pPr>
        <w:rPr>
          <w:b/>
          <w:bCs/>
          <w:sz w:val="24"/>
          <w:szCs w:val="24"/>
          <w:u w:val="single"/>
        </w:rPr>
      </w:pPr>
      <w:r w:rsidRPr="00064F35">
        <w:rPr>
          <w:b/>
          <w:bCs/>
          <w:sz w:val="24"/>
          <w:szCs w:val="24"/>
        </w:rPr>
        <w:t xml:space="preserve">II. </w:t>
      </w:r>
      <w:r w:rsidRPr="00A34F37">
        <w:rPr>
          <w:b/>
          <w:bCs/>
          <w:sz w:val="24"/>
          <w:szCs w:val="24"/>
          <w:u w:val="single"/>
        </w:rPr>
        <w:t>Określenie stanowiska</w:t>
      </w:r>
    </w:p>
    <w:p w14:paraId="12AD59BD" w14:textId="28A1DE49" w:rsidR="00833C3C" w:rsidRDefault="00833C3C" w:rsidP="00833C3C">
      <w:pPr>
        <w:rPr>
          <w:b/>
          <w:bCs/>
          <w:sz w:val="24"/>
          <w:szCs w:val="24"/>
        </w:rPr>
      </w:pPr>
      <w:r w:rsidRPr="00064F35">
        <w:rPr>
          <w:b/>
          <w:bCs/>
          <w:sz w:val="24"/>
          <w:szCs w:val="24"/>
        </w:rPr>
        <w:t xml:space="preserve">Stanowisko pracy: </w:t>
      </w:r>
      <w:r>
        <w:rPr>
          <w:b/>
          <w:bCs/>
          <w:sz w:val="24"/>
          <w:szCs w:val="24"/>
        </w:rPr>
        <w:t>Podinspektor</w:t>
      </w:r>
    </w:p>
    <w:p w14:paraId="03B8769C" w14:textId="77777777" w:rsidR="00833C3C" w:rsidRPr="00064F35" w:rsidRDefault="00833C3C" w:rsidP="00833C3C">
      <w:pPr>
        <w:rPr>
          <w:sz w:val="24"/>
          <w:szCs w:val="24"/>
        </w:rPr>
      </w:pPr>
    </w:p>
    <w:p w14:paraId="1F5853B8" w14:textId="77777777" w:rsidR="00833C3C" w:rsidRDefault="00833C3C" w:rsidP="00833C3C">
      <w:pPr>
        <w:rPr>
          <w:b/>
          <w:bCs/>
          <w:sz w:val="24"/>
          <w:szCs w:val="24"/>
          <w:u w:val="single"/>
        </w:rPr>
      </w:pPr>
      <w:r w:rsidRPr="00064F35">
        <w:rPr>
          <w:b/>
          <w:bCs/>
          <w:sz w:val="24"/>
          <w:szCs w:val="24"/>
        </w:rPr>
        <w:t xml:space="preserve">III. </w:t>
      </w:r>
      <w:r w:rsidRPr="00A34F37">
        <w:rPr>
          <w:b/>
          <w:bCs/>
          <w:sz w:val="24"/>
          <w:szCs w:val="24"/>
          <w:u w:val="single"/>
        </w:rPr>
        <w:t>Wymagania niezbędn</w:t>
      </w:r>
      <w:r>
        <w:rPr>
          <w:b/>
          <w:bCs/>
          <w:sz w:val="24"/>
          <w:szCs w:val="24"/>
          <w:u w:val="single"/>
        </w:rPr>
        <w:t>e</w:t>
      </w:r>
    </w:p>
    <w:p w14:paraId="1A908C31" w14:textId="77777777" w:rsidR="00833C3C" w:rsidRPr="00064F35" w:rsidRDefault="00833C3C" w:rsidP="00833C3C">
      <w:pPr>
        <w:jc w:val="both"/>
        <w:rPr>
          <w:sz w:val="24"/>
          <w:szCs w:val="24"/>
        </w:rPr>
      </w:pPr>
      <w:r w:rsidRPr="00064F35">
        <w:rPr>
          <w:b/>
          <w:bCs/>
          <w:sz w:val="24"/>
          <w:szCs w:val="24"/>
        </w:rPr>
        <w:t>Zgodnie z przepisami ustawy z dnia 21 listopada 2008 r. o pracownikach samorządowych (tj. Dz. U. z 202</w:t>
      </w:r>
      <w:r>
        <w:rPr>
          <w:b/>
          <w:bCs/>
          <w:sz w:val="24"/>
          <w:szCs w:val="24"/>
        </w:rPr>
        <w:t>4</w:t>
      </w:r>
      <w:r w:rsidRPr="00064F35">
        <w:rPr>
          <w:b/>
          <w:bCs/>
          <w:sz w:val="24"/>
          <w:szCs w:val="24"/>
        </w:rPr>
        <w:t xml:space="preserve"> r., poz. </w:t>
      </w:r>
      <w:r>
        <w:rPr>
          <w:b/>
          <w:bCs/>
          <w:sz w:val="24"/>
          <w:szCs w:val="24"/>
        </w:rPr>
        <w:t>1135</w:t>
      </w:r>
      <w:r w:rsidRPr="00064F35">
        <w:rPr>
          <w:b/>
          <w:bCs/>
          <w:sz w:val="24"/>
          <w:szCs w:val="24"/>
        </w:rPr>
        <w:t>) – pracownikiem samorządowym zatrudnionym na podstawie umowy o pracę na stanowisku urzędniczym może być osoba, która:</w:t>
      </w:r>
    </w:p>
    <w:p w14:paraId="365EFF2E" w14:textId="77777777" w:rsidR="00833C3C" w:rsidRPr="00064F35" w:rsidRDefault="00833C3C" w:rsidP="00833C3C">
      <w:pPr>
        <w:ind w:left="567" w:hanging="567"/>
        <w:jc w:val="both"/>
        <w:rPr>
          <w:sz w:val="24"/>
          <w:szCs w:val="24"/>
        </w:rPr>
      </w:pPr>
      <w:r w:rsidRPr="00064F35">
        <w:rPr>
          <w:sz w:val="24"/>
          <w:szCs w:val="24"/>
        </w:rPr>
        <w:t>1.</w:t>
      </w:r>
      <w:r>
        <w:rPr>
          <w:sz w:val="24"/>
          <w:szCs w:val="24"/>
        </w:rPr>
        <w:tab/>
      </w:r>
      <w:r w:rsidRPr="00064F35">
        <w:rPr>
          <w:sz w:val="24"/>
          <w:szCs w:val="24"/>
        </w:rPr>
        <w:t>jest obywatelem polskim,</w:t>
      </w:r>
      <w:r>
        <w:rPr>
          <w:sz w:val="24"/>
          <w:szCs w:val="24"/>
        </w:rPr>
        <w:t xml:space="preserve">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(Dz.U. z 2024 r. poz. 1135)</w:t>
      </w:r>
    </w:p>
    <w:p w14:paraId="75705735" w14:textId="77777777" w:rsidR="00833C3C" w:rsidRPr="00064F35" w:rsidRDefault="00833C3C" w:rsidP="00833C3C">
      <w:pPr>
        <w:ind w:left="567" w:hanging="567"/>
        <w:jc w:val="both"/>
        <w:rPr>
          <w:sz w:val="24"/>
          <w:szCs w:val="24"/>
        </w:rPr>
      </w:pPr>
      <w:r w:rsidRPr="00064F35">
        <w:rPr>
          <w:sz w:val="24"/>
          <w:szCs w:val="24"/>
        </w:rPr>
        <w:t xml:space="preserve">2. </w:t>
      </w:r>
      <w:r>
        <w:rPr>
          <w:sz w:val="24"/>
          <w:szCs w:val="24"/>
        </w:rPr>
        <w:tab/>
      </w:r>
      <w:r w:rsidRPr="00064F35">
        <w:rPr>
          <w:sz w:val="24"/>
          <w:szCs w:val="24"/>
        </w:rPr>
        <w:t>ma pełną zdolność do czynności prawnych oraz korzystania z pełni praw publicznych,</w:t>
      </w:r>
    </w:p>
    <w:p w14:paraId="71CE81BD" w14:textId="645EB85F" w:rsidR="00833C3C" w:rsidRPr="00A84CE7" w:rsidRDefault="00833C3C" w:rsidP="002B34C6">
      <w:pPr>
        <w:ind w:left="567" w:hanging="567"/>
        <w:jc w:val="both"/>
        <w:rPr>
          <w:color w:val="000000"/>
          <w:sz w:val="24"/>
          <w:szCs w:val="24"/>
        </w:rPr>
      </w:pPr>
      <w:r w:rsidRPr="00064F35">
        <w:rPr>
          <w:sz w:val="24"/>
          <w:szCs w:val="24"/>
        </w:rPr>
        <w:t xml:space="preserve">3. </w:t>
      </w:r>
      <w:r>
        <w:rPr>
          <w:sz w:val="24"/>
          <w:szCs w:val="24"/>
        </w:rPr>
        <w:tab/>
      </w:r>
      <w:r w:rsidRPr="00064F35">
        <w:rPr>
          <w:color w:val="000000"/>
          <w:sz w:val="24"/>
          <w:szCs w:val="24"/>
        </w:rPr>
        <w:t xml:space="preserve">posiada kwalifikacje zawodowe wymagane do wykonywania pracy na </w:t>
      </w:r>
      <w:r>
        <w:rPr>
          <w:color w:val="000000"/>
          <w:sz w:val="24"/>
          <w:szCs w:val="24"/>
        </w:rPr>
        <w:t>tym</w:t>
      </w:r>
      <w:r w:rsidRPr="00064F35">
        <w:rPr>
          <w:color w:val="000000"/>
          <w:sz w:val="24"/>
          <w:szCs w:val="24"/>
        </w:rPr>
        <w:t xml:space="preserve"> stanowisku </w:t>
      </w:r>
      <w:r w:rsidR="002B34C6">
        <w:rPr>
          <w:color w:val="000000"/>
          <w:sz w:val="24"/>
          <w:szCs w:val="24"/>
        </w:rPr>
        <w:t xml:space="preserve"> </w:t>
      </w:r>
      <w:r w:rsidRPr="00064F35">
        <w:rPr>
          <w:color w:val="000000"/>
          <w:sz w:val="24"/>
          <w:szCs w:val="24"/>
        </w:rPr>
        <w:t>tj.:</w:t>
      </w:r>
      <w:r>
        <w:rPr>
          <w:color w:val="000000"/>
          <w:sz w:val="24"/>
          <w:szCs w:val="24"/>
        </w:rPr>
        <w:t xml:space="preserve"> </w:t>
      </w:r>
      <w:r w:rsidRPr="00A16C42">
        <w:rPr>
          <w:color w:val="000000"/>
          <w:sz w:val="24"/>
          <w:szCs w:val="24"/>
        </w:rPr>
        <w:t xml:space="preserve">wykształcenie </w:t>
      </w:r>
      <w:r>
        <w:rPr>
          <w:color w:val="000000"/>
          <w:sz w:val="24"/>
          <w:szCs w:val="24"/>
        </w:rPr>
        <w:t xml:space="preserve">wyższe i co najmniej </w:t>
      </w:r>
      <w:r w:rsidR="002B34C6">
        <w:rPr>
          <w:color w:val="000000"/>
          <w:sz w:val="24"/>
          <w:szCs w:val="24"/>
        </w:rPr>
        <w:t>2</w:t>
      </w:r>
      <w:r>
        <w:rPr>
          <w:color w:val="000000"/>
          <w:sz w:val="24"/>
          <w:szCs w:val="24"/>
        </w:rPr>
        <w:t xml:space="preserve"> </w:t>
      </w:r>
      <w:r w:rsidRPr="00A16C42">
        <w:rPr>
          <w:color w:val="000000"/>
          <w:sz w:val="24"/>
          <w:szCs w:val="24"/>
        </w:rPr>
        <w:t xml:space="preserve">-letni </w:t>
      </w:r>
      <w:r>
        <w:rPr>
          <w:color w:val="000000"/>
          <w:sz w:val="24"/>
          <w:szCs w:val="24"/>
        </w:rPr>
        <w:t xml:space="preserve">staż pracy </w:t>
      </w:r>
      <w:r w:rsidR="002B34C6">
        <w:rPr>
          <w:color w:val="000000"/>
          <w:sz w:val="24"/>
          <w:szCs w:val="24"/>
        </w:rPr>
        <w:t>lub</w:t>
      </w:r>
      <w:r w:rsidR="002B34C6" w:rsidRPr="002B34C6">
        <w:rPr>
          <w:color w:val="000000"/>
          <w:sz w:val="24"/>
          <w:szCs w:val="24"/>
        </w:rPr>
        <w:t xml:space="preserve"> </w:t>
      </w:r>
      <w:r w:rsidR="002B34C6">
        <w:rPr>
          <w:color w:val="000000"/>
          <w:sz w:val="24"/>
          <w:szCs w:val="24"/>
        </w:rPr>
        <w:t>w</w:t>
      </w:r>
      <w:r w:rsidR="002B34C6" w:rsidRPr="002B34C6">
        <w:rPr>
          <w:color w:val="000000"/>
          <w:sz w:val="24"/>
          <w:szCs w:val="24"/>
        </w:rPr>
        <w:t xml:space="preserve">ykształcenie średnie oraz min. 3 </w:t>
      </w:r>
      <w:r w:rsidR="002B34C6">
        <w:rPr>
          <w:color w:val="000000"/>
          <w:sz w:val="24"/>
          <w:szCs w:val="24"/>
        </w:rPr>
        <w:t xml:space="preserve">- </w:t>
      </w:r>
      <w:r w:rsidR="002B34C6" w:rsidRPr="002B34C6">
        <w:rPr>
          <w:color w:val="000000"/>
          <w:sz w:val="24"/>
          <w:szCs w:val="24"/>
        </w:rPr>
        <w:t>l</w:t>
      </w:r>
      <w:r w:rsidR="002B34C6">
        <w:rPr>
          <w:color w:val="000000"/>
          <w:sz w:val="24"/>
          <w:szCs w:val="24"/>
        </w:rPr>
        <w:t>etni staż pracy,</w:t>
      </w:r>
    </w:p>
    <w:p w14:paraId="1A5428AC" w14:textId="77777777" w:rsidR="00833C3C" w:rsidRPr="00064F35" w:rsidRDefault="00833C3C" w:rsidP="00833C3C">
      <w:pPr>
        <w:ind w:left="567" w:hanging="567"/>
        <w:jc w:val="both"/>
        <w:rPr>
          <w:sz w:val="24"/>
          <w:szCs w:val="24"/>
        </w:rPr>
      </w:pPr>
      <w:r w:rsidRPr="00064F35">
        <w:rPr>
          <w:sz w:val="24"/>
          <w:szCs w:val="24"/>
        </w:rPr>
        <w:t xml:space="preserve">4. </w:t>
      </w:r>
      <w:r>
        <w:rPr>
          <w:sz w:val="24"/>
          <w:szCs w:val="24"/>
        </w:rPr>
        <w:tab/>
      </w:r>
      <w:r w:rsidRPr="00064F35">
        <w:rPr>
          <w:sz w:val="24"/>
          <w:szCs w:val="24"/>
        </w:rPr>
        <w:t xml:space="preserve">nie była skazana prawomocnym wyrokiem sądu za umyślne przestępstwo ścigane </w:t>
      </w:r>
      <w:r w:rsidRPr="00064F35">
        <w:rPr>
          <w:sz w:val="24"/>
          <w:szCs w:val="24"/>
        </w:rPr>
        <w:br/>
        <w:t>z oskarżenia publicznego lub umyślne przestępstwo skarbowe,</w:t>
      </w:r>
    </w:p>
    <w:p w14:paraId="29A90F73" w14:textId="77777777" w:rsidR="00833C3C" w:rsidRDefault="00833C3C" w:rsidP="00833C3C">
      <w:pPr>
        <w:ind w:left="567" w:hanging="567"/>
        <w:jc w:val="both"/>
        <w:rPr>
          <w:sz w:val="24"/>
          <w:szCs w:val="24"/>
        </w:rPr>
      </w:pPr>
      <w:r w:rsidRPr="00064F35">
        <w:rPr>
          <w:sz w:val="24"/>
          <w:szCs w:val="24"/>
        </w:rPr>
        <w:t xml:space="preserve">5. </w:t>
      </w:r>
      <w:r>
        <w:rPr>
          <w:sz w:val="24"/>
          <w:szCs w:val="24"/>
        </w:rPr>
        <w:tab/>
      </w:r>
      <w:r w:rsidRPr="00064F35">
        <w:rPr>
          <w:sz w:val="24"/>
          <w:szCs w:val="24"/>
        </w:rPr>
        <w:t>cieszy się nieposzlakowaną opinią.</w:t>
      </w:r>
    </w:p>
    <w:p w14:paraId="55C274C2" w14:textId="77777777" w:rsidR="00833C3C" w:rsidRPr="00064F35" w:rsidRDefault="00833C3C" w:rsidP="00833C3C">
      <w:pPr>
        <w:rPr>
          <w:sz w:val="24"/>
          <w:szCs w:val="24"/>
        </w:rPr>
      </w:pPr>
    </w:p>
    <w:p w14:paraId="20062958" w14:textId="77777777" w:rsidR="00833C3C" w:rsidRDefault="00833C3C" w:rsidP="00833C3C">
      <w:pPr>
        <w:rPr>
          <w:b/>
          <w:bCs/>
          <w:sz w:val="24"/>
          <w:szCs w:val="24"/>
          <w:u w:val="single"/>
        </w:rPr>
      </w:pPr>
      <w:r w:rsidRPr="00064F35">
        <w:rPr>
          <w:b/>
          <w:bCs/>
          <w:sz w:val="24"/>
          <w:szCs w:val="24"/>
        </w:rPr>
        <w:t xml:space="preserve">IV. </w:t>
      </w:r>
      <w:r w:rsidRPr="00A34F37">
        <w:rPr>
          <w:b/>
          <w:bCs/>
          <w:sz w:val="24"/>
          <w:szCs w:val="24"/>
          <w:u w:val="single"/>
        </w:rPr>
        <w:t>Wymagania dodatkowe</w:t>
      </w:r>
    </w:p>
    <w:p w14:paraId="3F5E78E8" w14:textId="5F9CB2B1" w:rsidR="00833C3C" w:rsidRPr="00A84CE7" w:rsidRDefault="00833C3C" w:rsidP="00833C3C">
      <w:pPr>
        <w:rPr>
          <w:sz w:val="24"/>
          <w:szCs w:val="24"/>
        </w:rPr>
      </w:pPr>
      <w:r w:rsidRPr="00A84CE7">
        <w:rPr>
          <w:sz w:val="24"/>
          <w:szCs w:val="24"/>
        </w:rPr>
        <w:t xml:space="preserve">1.      </w:t>
      </w:r>
      <w:r>
        <w:rPr>
          <w:sz w:val="24"/>
          <w:szCs w:val="24"/>
        </w:rPr>
        <w:t xml:space="preserve">Dodatkowym atutem będzie doświadczenie zawodowe w pracy w jednostkach, </w:t>
      </w:r>
      <w:r w:rsidR="002B34C6">
        <w:rPr>
          <w:sz w:val="24"/>
          <w:szCs w:val="24"/>
        </w:rPr>
        <w:br/>
        <w:t xml:space="preserve">         </w:t>
      </w:r>
      <w:r>
        <w:rPr>
          <w:sz w:val="24"/>
          <w:szCs w:val="24"/>
        </w:rPr>
        <w:t>o  których mowa w art. 2 ustawy o pracownikach samorządowych</w:t>
      </w:r>
    </w:p>
    <w:p w14:paraId="26513513" w14:textId="63D7AD4B" w:rsidR="00833C3C" w:rsidRDefault="002B34C6" w:rsidP="00833C3C">
      <w:pPr>
        <w:ind w:left="567" w:hanging="567"/>
        <w:jc w:val="both"/>
        <w:rPr>
          <w:color w:val="000000"/>
          <w:sz w:val="24"/>
          <w:szCs w:val="24"/>
        </w:rPr>
      </w:pPr>
      <w:r>
        <w:rPr>
          <w:color w:val="000000"/>
          <w:sz w:val="24"/>
          <w:szCs w:val="24"/>
        </w:rPr>
        <w:t>2</w:t>
      </w:r>
      <w:r w:rsidR="00833C3C" w:rsidRPr="00064F35">
        <w:rPr>
          <w:color w:val="000000"/>
          <w:sz w:val="24"/>
          <w:szCs w:val="24"/>
        </w:rPr>
        <w:t xml:space="preserve">. </w:t>
      </w:r>
      <w:r w:rsidR="00833C3C">
        <w:rPr>
          <w:color w:val="000000"/>
          <w:sz w:val="24"/>
          <w:szCs w:val="24"/>
        </w:rPr>
        <w:tab/>
        <w:t xml:space="preserve">Umiejętność korzystania z przepisów prawa i ich interpretacji.  </w:t>
      </w:r>
    </w:p>
    <w:p w14:paraId="146DD6BF" w14:textId="5296875C" w:rsidR="00833C3C" w:rsidRPr="004D1EA5" w:rsidRDefault="002B34C6" w:rsidP="00833C3C">
      <w:pPr>
        <w:ind w:left="567" w:hanging="567"/>
        <w:jc w:val="both"/>
        <w:rPr>
          <w:color w:val="000000"/>
          <w:sz w:val="24"/>
          <w:szCs w:val="24"/>
        </w:rPr>
      </w:pPr>
      <w:r>
        <w:rPr>
          <w:color w:val="000000"/>
          <w:sz w:val="24"/>
          <w:szCs w:val="24"/>
        </w:rPr>
        <w:t>3</w:t>
      </w:r>
      <w:r w:rsidR="00833C3C" w:rsidRPr="00064F35">
        <w:rPr>
          <w:color w:val="000000"/>
          <w:sz w:val="24"/>
          <w:szCs w:val="24"/>
        </w:rPr>
        <w:t xml:space="preserve">. </w:t>
      </w:r>
      <w:r w:rsidR="00833C3C">
        <w:rPr>
          <w:color w:val="000000"/>
          <w:sz w:val="24"/>
          <w:szCs w:val="24"/>
        </w:rPr>
        <w:tab/>
      </w:r>
      <w:r w:rsidR="000A61A3">
        <w:rPr>
          <w:color w:val="000000"/>
          <w:sz w:val="24"/>
          <w:szCs w:val="24"/>
        </w:rPr>
        <w:t xml:space="preserve">Posiadanie podstawowej wiedzy z zakresu </w:t>
      </w:r>
      <w:r w:rsidR="000A61A3" w:rsidRPr="000A61A3">
        <w:rPr>
          <w:color w:val="000000"/>
          <w:sz w:val="24"/>
          <w:szCs w:val="24"/>
        </w:rPr>
        <w:t>administracji samorządowej</w:t>
      </w:r>
      <w:r w:rsidR="000A61A3">
        <w:rPr>
          <w:color w:val="000000"/>
          <w:sz w:val="24"/>
          <w:szCs w:val="24"/>
        </w:rPr>
        <w:t>,</w:t>
      </w:r>
      <w:r w:rsidR="000A61A3">
        <w:rPr>
          <w:color w:val="000000"/>
          <w:sz w:val="24"/>
          <w:szCs w:val="24"/>
        </w:rPr>
        <w:br/>
      </w:r>
      <w:r w:rsidR="000A61A3" w:rsidRPr="000A61A3">
        <w:rPr>
          <w:color w:val="000000"/>
          <w:sz w:val="24"/>
          <w:szCs w:val="24"/>
        </w:rPr>
        <w:t>a w szczególności z zakresu: ustawy</w:t>
      </w:r>
      <w:r w:rsidR="000A61A3">
        <w:rPr>
          <w:color w:val="000000"/>
          <w:sz w:val="24"/>
          <w:szCs w:val="24"/>
        </w:rPr>
        <w:t xml:space="preserve"> – Prawo ochrony środowiska</w:t>
      </w:r>
      <w:r w:rsidR="000A61A3" w:rsidRPr="000A61A3">
        <w:rPr>
          <w:color w:val="000000"/>
          <w:sz w:val="24"/>
          <w:szCs w:val="24"/>
        </w:rPr>
        <w:t xml:space="preserve">, o ochronie przyrody, </w:t>
      </w:r>
      <w:r w:rsidR="000A61A3">
        <w:rPr>
          <w:color w:val="000000"/>
          <w:sz w:val="24"/>
          <w:szCs w:val="24"/>
        </w:rPr>
        <w:t xml:space="preserve">o ochronie zwierząt, </w:t>
      </w:r>
      <w:r w:rsidR="000A61A3" w:rsidRPr="000A61A3">
        <w:rPr>
          <w:color w:val="000000"/>
          <w:sz w:val="24"/>
          <w:szCs w:val="24"/>
        </w:rPr>
        <w:t>o ochronie zdrowia zwierząt oraz zwalczaniu chorób zakaźnych zwierząt</w:t>
      </w:r>
      <w:r w:rsidR="000A61A3">
        <w:rPr>
          <w:color w:val="000000"/>
          <w:sz w:val="24"/>
          <w:szCs w:val="24"/>
        </w:rPr>
        <w:t xml:space="preserve">, </w:t>
      </w:r>
      <w:r w:rsidR="000A61A3" w:rsidRPr="000A61A3">
        <w:rPr>
          <w:color w:val="000000"/>
          <w:sz w:val="24"/>
          <w:szCs w:val="24"/>
        </w:rPr>
        <w:t>prawo zamówień publicznych, ustawy o samorządzie gminnym, o wychowaniu w trzeźwości i przeciwdziałaniu alkoholizmowi</w:t>
      </w:r>
      <w:r w:rsidR="000A61A3">
        <w:rPr>
          <w:color w:val="000000"/>
          <w:sz w:val="24"/>
          <w:szCs w:val="24"/>
        </w:rPr>
        <w:t xml:space="preserve">, </w:t>
      </w:r>
      <w:r w:rsidR="000A61A3" w:rsidRPr="000A61A3">
        <w:rPr>
          <w:color w:val="000000"/>
          <w:sz w:val="24"/>
          <w:szCs w:val="24"/>
        </w:rPr>
        <w:t>kodeksu postępowania administracyjnego oraz rozporządzenia i przepisy wykonawcze do tych ustaw</w:t>
      </w:r>
      <w:r w:rsidR="00833C3C" w:rsidRPr="004D1EA5">
        <w:rPr>
          <w:color w:val="000000"/>
          <w:sz w:val="24"/>
          <w:szCs w:val="24"/>
        </w:rPr>
        <w:t xml:space="preserve"> </w:t>
      </w:r>
    </w:p>
    <w:p w14:paraId="54D423BE" w14:textId="77777777" w:rsidR="00833C3C" w:rsidRDefault="00833C3C" w:rsidP="00833C3C">
      <w:pPr>
        <w:jc w:val="center"/>
        <w:rPr>
          <w:b/>
          <w:bCs/>
          <w:spacing w:val="40"/>
        </w:rPr>
      </w:pPr>
    </w:p>
    <w:p w14:paraId="696C1F5D" w14:textId="77777777" w:rsidR="00833C3C" w:rsidRDefault="00833C3C" w:rsidP="00833C3C">
      <w:pPr>
        <w:spacing w:line="360" w:lineRule="auto"/>
        <w:ind w:left="4956"/>
        <w:rPr>
          <w:sz w:val="24"/>
          <w:szCs w:val="24"/>
        </w:rPr>
      </w:pPr>
      <w:r w:rsidRPr="00317954">
        <w:rPr>
          <w:rStyle w:val="Pogrubienie"/>
          <w:rFonts w:eastAsiaTheme="majorEastAsia"/>
        </w:rPr>
        <w:lastRenderedPageBreak/>
        <w:tab/>
      </w:r>
    </w:p>
    <w:p w14:paraId="79F1BA06" w14:textId="3A4EF5C9" w:rsidR="00833C3C" w:rsidRPr="00D148FF" w:rsidRDefault="00EA308D" w:rsidP="00833C3C">
      <w:pPr>
        <w:ind w:left="567" w:hanging="567"/>
        <w:jc w:val="both"/>
        <w:rPr>
          <w:color w:val="000000"/>
          <w:sz w:val="24"/>
          <w:szCs w:val="24"/>
        </w:rPr>
      </w:pPr>
      <w:r>
        <w:rPr>
          <w:color w:val="000000"/>
          <w:sz w:val="24"/>
          <w:szCs w:val="24"/>
        </w:rPr>
        <w:t>4</w:t>
      </w:r>
      <w:r w:rsidR="00833C3C">
        <w:rPr>
          <w:color w:val="000000"/>
          <w:sz w:val="24"/>
          <w:szCs w:val="24"/>
        </w:rPr>
        <w:t xml:space="preserve">. </w:t>
      </w:r>
      <w:r w:rsidR="00833C3C">
        <w:rPr>
          <w:color w:val="000000"/>
          <w:sz w:val="24"/>
          <w:szCs w:val="24"/>
        </w:rPr>
        <w:tab/>
      </w:r>
      <w:r w:rsidR="00833C3C" w:rsidRPr="004D1EA5">
        <w:rPr>
          <w:color w:val="000000"/>
          <w:sz w:val="24"/>
          <w:szCs w:val="24"/>
        </w:rPr>
        <w:t>Umiejętność obsługi pakietu biurowego (edytor, arkusz kalkulacyjny).</w:t>
      </w:r>
    </w:p>
    <w:p w14:paraId="497A64E7" w14:textId="35C47DC3" w:rsidR="00833C3C" w:rsidRDefault="00EA308D" w:rsidP="00833C3C">
      <w:pPr>
        <w:ind w:left="567" w:hanging="567"/>
        <w:jc w:val="both"/>
        <w:rPr>
          <w:color w:val="000000"/>
          <w:sz w:val="24"/>
          <w:szCs w:val="24"/>
        </w:rPr>
      </w:pPr>
      <w:r>
        <w:rPr>
          <w:color w:val="000000"/>
          <w:sz w:val="24"/>
          <w:szCs w:val="24"/>
        </w:rPr>
        <w:t>5</w:t>
      </w:r>
      <w:r w:rsidR="00833C3C" w:rsidRPr="00064F35">
        <w:rPr>
          <w:color w:val="000000"/>
          <w:sz w:val="24"/>
          <w:szCs w:val="24"/>
        </w:rPr>
        <w:t xml:space="preserve">. </w:t>
      </w:r>
      <w:r w:rsidR="00833C3C">
        <w:rPr>
          <w:color w:val="000000"/>
          <w:sz w:val="24"/>
          <w:szCs w:val="24"/>
        </w:rPr>
        <w:tab/>
      </w:r>
      <w:r w:rsidR="00833C3C" w:rsidRPr="00064F35">
        <w:rPr>
          <w:color w:val="000000"/>
          <w:sz w:val="24"/>
          <w:szCs w:val="24"/>
        </w:rPr>
        <w:t xml:space="preserve">Odpowiedzialność, </w:t>
      </w:r>
      <w:r w:rsidR="00833C3C">
        <w:rPr>
          <w:color w:val="000000"/>
          <w:sz w:val="24"/>
          <w:szCs w:val="24"/>
        </w:rPr>
        <w:t>rzetelność, komunikatywność, skrupulatność, sumienność, terminowość, dyskrecja, dokładność zaangażowanie wysoka kultura osobista, punktualność, dyspozycyjność, samodzielność, odporność na stres i umiejętność pracy pod presja czasu.</w:t>
      </w:r>
    </w:p>
    <w:p w14:paraId="777DBAF8" w14:textId="41F59309" w:rsidR="00833C3C" w:rsidRDefault="00EA308D" w:rsidP="00833C3C">
      <w:pPr>
        <w:ind w:left="567" w:hanging="567"/>
        <w:jc w:val="both"/>
        <w:rPr>
          <w:color w:val="000000"/>
          <w:sz w:val="24"/>
          <w:szCs w:val="24"/>
        </w:rPr>
      </w:pPr>
      <w:r>
        <w:rPr>
          <w:color w:val="000000"/>
          <w:sz w:val="24"/>
          <w:szCs w:val="24"/>
        </w:rPr>
        <w:t>6</w:t>
      </w:r>
      <w:r w:rsidR="00833C3C">
        <w:rPr>
          <w:color w:val="000000"/>
          <w:sz w:val="24"/>
          <w:szCs w:val="24"/>
        </w:rPr>
        <w:t>.       Posiadanie prawa jazdy kat. B</w:t>
      </w:r>
    </w:p>
    <w:p w14:paraId="2D7AC01E" w14:textId="77777777" w:rsidR="00833C3C" w:rsidRPr="00064F35" w:rsidRDefault="00833C3C" w:rsidP="00833C3C">
      <w:pPr>
        <w:spacing w:before="100" w:beforeAutospacing="1" w:after="100" w:afterAutospacing="1"/>
        <w:rPr>
          <w:sz w:val="24"/>
          <w:szCs w:val="24"/>
        </w:rPr>
      </w:pPr>
      <w:r w:rsidRPr="00064F35">
        <w:rPr>
          <w:b/>
          <w:bCs/>
          <w:sz w:val="24"/>
          <w:szCs w:val="24"/>
        </w:rPr>
        <w:t xml:space="preserve">V. </w:t>
      </w:r>
      <w:r w:rsidRPr="00A34F37">
        <w:rPr>
          <w:b/>
          <w:bCs/>
          <w:sz w:val="24"/>
          <w:szCs w:val="24"/>
          <w:u w:val="single"/>
        </w:rPr>
        <w:t>Zakres wykonywanych zadań na stanowisku</w:t>
      </w:r>
    </w:p>
    <w:p w14:paraId="475444A2" w14:textId="6B382241" w:rsidR="00EA308D" w:rsidRPr="00EA308D" w:rsidRDefault="00833C3C" w:rsidP="00EA308D">
      <w:pPr>
        <w:ind w:left="426" w:hanging="426"/>
        <w:jc w:val="both"/>
        <w:rPr>
          <w:sz w:val="24"/>
          <w:szCs w:val="24"/>
        </w:rPr>
      </w:pPr>
      <w:r>
        <w:rPr>
          <w:sz w:val="24"/>
          <w:szCs w:val="24"/>
        </w:rPr>
        <w:t xml:space="preserve">1. </w:t>
      </w:r>
      <w:r w:rsidR="00EA308D" w:rsidRPr="00EA308D">
        <w:rPr>
          <w:sz w:val="24"/>
          <w:szCs w:val="24"/>
        </w:rPr>
        <w:tab/>
        <w:t xml:space="preserve">Opracowywanie i organizowanie wspólnie ze służbami ODR szkoleń dla rolników </w:t>
      </w:r>
    </w:p>
    <w:p w14:paraId="06D9C901" w14:textId="00FC714C" w:rsidR="00EA308D" w:rsidRPr="00EA308D" w:rsidRDefault="00EA308D" w:rsidP="00EA308D">
      <w:pPr>
        <w:ind w:left="426" w:hanging="426"/>
        <w:jc w:val="both"/>
        <w:rPr>
          <w:sz w:val="24"/>
          <w:szCs w:val="24"/>
        </w:rPr>
      </w:pPr>
      <w:r w:rsidRPr="00EA308D">
        <w:rPr>
          <w:sz w:val="24"/>
          <w:szCs w:val="24"/>
        </w:rPr>
        <w:t>2.</w:t>
      </w:r>
      <w:r w:rsidRPr="00EA308D">
        <w:rPr>
          <w:sz w:val="24"/>
          <w:szCs w:val="24"/>
        </w:rPr>
        <w:tab/>
        <w:t xml:space="preserve">Współpraca  z Agencją Restrukturyzacji i Modernizacji Rolnictwa, szczególnie </w:t>
      </w:r>
      <w:r w:rsidR="00CF179C">
        <w:rPr>
          <w:sz w:val="24"/>
          <w:szCs w:val="24"/>
        </w:rPr>
        <w:br/>
      </w:r>
      <w:r w:rsidRPr="00EA308D">
        <w:rPr>
          <w:sz w:val="24"/>
          <w:szCs w:val="24"/>
        </w:rPr>
        <w:t>w sprawach znakowania zwierząt i dopłat bezpośrednich</w:t>
      </w:r>
    </w:p>
    <w:p w14:paraId="6C00F025" w14:textId="6F931566" w:rsidR="00EA308D" w:rsidRPr="00EA308D" w:rsidRDefault="00EA308D" w:rsidP="00EA308D">
      <w:pPr>
        <w:ind w:left="426" w:hanging="426"/>
        <w:jc w:val="both"/>
        <w:rPr>
          <w:sz w:val="24"/>
          <w:szCs w:val="24"/>
        </w:rPr>
      </w:pPr>
      <w:r w:rsidRPr="00EA308D">
        <w:rPr>
          <w:sz w:val="24"/>
          <w:szCs w:val="24"/>
        </w:rPr>
        <w:t>3.</w:t>
      </w:r>
      <w:r w:rsidRPr="00EA308D">
        <w:rPr>
          <w:sz w:val="24"/>
          <w:szCs w:val="24"/>
        </w:rPr>
        <w:tab/>
        <w:t xml:space="preserve">Współdziałanie z inspekcją kwarantanny i ochrony roślin w zakresie informowania rolników o pojawieniu się chwastów, chorób i szkodników w uprawach </w:t>
      </w:r>
      <w:r w:rsidR="00CF179C">
        <w:rPr>
          <w:sz w:val="24"/>
          <w:szCs w:val="24"/>
        </w:rPr>
        <w:br/>
      </w:r>
      <w:r w:rsidRPr="00EA308D">
        <w:rPr>
          <w:sz w:val="24"/>
          <w:szCs w:val="24"/>
        </w:rPr>
        <w:t xml:space="preserve">i </w:t>
      </w:r>
      <w:proofErr w:type="spellStart"/>
      <w:r w:rsidRPr="00EA308D">
        <w:rPr>
          <w:sz w:val="24"/>
          <w:szCs w:val="24"/>
        </w:rPr>
        <w:t>nasadzeniach</w:t>
      </w:r>
      <w:proofErr w:type="spellEnd"/>
      <w:r w:rsidRPr="00EA308D">
        <w:rPr>
          <w:sz w:val="24"/>
          <w:szCs w:val="24"/>
        </w:rPr>
        <w:t xml:space="preserve"> oraz nadzorowanie ich zwalczania</w:t>
      </w:r>
    </w:p>
    <w:p w14:paraId="7B09B1E6" w14:textId="77777777" w:rsidR="00EA308D" w:rsidRPr="00EA308D" w:rsidRDefault="00EA308D" w:rsidP="00EA308D">
      <w:pPr>
        <w:ind w:left="426" w:hanging="426"/>
        <w:jc w:val="both"/>
        <w:rPr>
          <w:sz w:val="24"/>
          <w:szCs w:val="24"/>
        </w:rPr>
      </w:pPr>
      <w:r w:rsidRPr="00EA308D">
        <w:rPr>
          <w:sz w:val="24"/>
          <w:szCs w:val="24"/>
        </w:rPr>
        <w:t>4.</w:t>
      </w:r>
      <w:r w:rsidRPr="00EA308D">
        <w:rPr>
          <w:sz w:val="24"/>
          <w:szCs w:val="24"/>
        </w:rPr>
        <w:tab/>
        <w:t>Współdziałanie ze służbami weterynaryjnymi w zakresie organizowania profilaktyki i zwalczania chorób zwierzęcych</w:t>
      </w:r>
    </w:p>
    <w:p w14:paraId="3DFACB80" w14:textId="77777777" w:rsidR="00EA308D" w:rsidRPr="00EA308D" w:rsidRDefault="00EA308D" w:rsidP="00EA308D">
      <w:pPr>
        <w:ind w:left="426" w:hanging="426"/>
        <w:jc w:val="both"/>
        <w:rPr>
          <w:sz w:val="24"/>
          <w:szCs w:val="24"/>
        </w:rPr>
      </w:pPr>
      <w:r w:rsidRPr="00EA308D">
        <w:rPr>
          <w:sz w:val="24"/>
          <w:szCs w:val="24"/>
        </w:rPr>
        <w:t>5.</w:t>
      </w:r>
      <w:r w:rsidRPr="00EA308D">
        <w:rPr>
          <w:sz w:val="24"/>
          <w:szCs w:val="24"/>
        </w:rPr>
        <w:tab/>
        <w:t>Realizacja zadań związanych z ustawą o ochronie zwierząt</w:t>
      </w:r>
    </w:p>
    <w:p w14:paraId="595DCC95" w14:textId="78A8CB03" w:rsidR="00EA308D" w:rsidRPr="00EA308D" w:rsidRDefault="00EA308D" w:rsidP="00EA308D">
      <w:pPr>
        <w:ind w:left="426" w:hanging="426"/>
        <w:jc w:val="both"/>
        <w:rPr>
          <w:sz w:val="24"/>
          <w:szCs w:val="24"/>
        </w:rPr>
      </w:pPr>
      <w:r w:rsidRPr="00EA308D">
        <w:rPr>
          <w:sz w:val="24"/>
          <w:szCs w:val="24"/>
        </w:rPr>
        <w:t>6.</w:t>
      </w:r>
      <w:r w:rsidRPr="00EA308D">
        <w:rPr>
          <w:sz w:val="24"/>
          <w:szCs w:val="24"/>
        </w:rPr>
        <w:tab/>
        <w:t xml:space="preserve">Programowanie i prognozowanie przedsięwzięć z zakresu ochrony środowiska </w:t>
      </w:r>
      <w:r w:rsidR="00CF179C">
        <w:rPr>
          <w:sz w:val="24"/>
          <w:szCs w:val="24"/>
        </w:rPr>
        <w:br/>
      </w:r>
      <w:r w:rsidRPr="00EA308D">
        <w:rPr>
          <w:sz w:val="24"/>
          <w:szCs w:val="24"/>
        </w:rPr>
        <w:t>i ochrony przyrody</w:t>
      </w:r>
    </w:p>
    <w:p w14:paraId="7E7E5D39" w14:textId="77777777" w:rsidR="00EA308D" w:rsidRPr="00EA308D" w:rsidRDefault="00EA308D" w:rsidP="00EA308D">
      <w:pPr>
        <w:ind w:left="426" w:hanging="426"/>
        <w:jc w:val="both"/>
        <w:rPr>
          <w:sz w:val="24"/>
          <w:szCs w:val="24"/>
        </w:rPr>
      </w:pPr>
      <w:r w:rsidRPr="00EA308D">
        <w:rPr>
          <w:sz w:val="24"/>
          <w:szCs w:val="24"/>
        </w:rPr>
        <w:t>7.</w:t>
      </w:r>
      <w:r w:rsidRPr="00EA308D">
        <w:rPr>
          <w:sz w:val="24"/>
          <w:szCs w:val="24"/>
        </w:rPr>
        <w:tab/>
        <w:t>Prowadzenie spraw związanych z zadrzewianiem i zalesieniem gminy</w:t>
      </w:r>
    </w:p>
    <w:p w14:paraId="50CB3F87" w14:textId="77777777" w:rsidR="00EA308D" w:rsidRPr="00EA308D" w:rsidRDefault="00EA308D" w:rsidP="00EA308D">
      <w:pPr>
        <w:ind w:left="426" w:hanging="426"/>
        <w:jc w:val="both"/>
        <w:rPr>
          <w:sz w:val="24"/>
          <w:szCs w:val="24"/>
        </w:rPr>
      </w:pPr>
      <w:r w:rsidRPr="00EA308D">
        <w:rPr>
          <w:sz w:val="24"/>
          <w:szCs w:val="24"/>
        </w:rPr>
        <w:t>8.</w:t>
      </w:r>
      <w:r w:rsidRPr="00EA308D">
        <w:rPr>
          <w:sz w:val="24"/>
          <w:szCs w:val="24"/>
        </w:rPr>
        <w:tab/>
        <w:t>Prowadzenie edukacji ekologicznej wśród mieszkańców</w:t>
      </w:r>
    </w:p>
    <w:p w14:paraId="20510692" w14:textId="77777777" w:rsidR="00EA308D" w:rsidRPr="00EA308D" w:rsidRDefault="00EA308D" w:rsidP="00EA308D">
      <w:pPr>
        <w:ind w:left="426" w:hanging="426"/>
        <w:jc w:val="both"/>
        <w:rPr>
          <w:sz w:val="24"/>
          <w:szCs w:val="24"/>
        </w:rPr>
      </w:pPr>
      <w:r w:rsidRPr="00EA308D">
        <w:rPr>
          <w:sz w:val="24"/>
          <w:szCs w:val="24"/>
        </w:rPr>
        <w:t>9.</w:t>
      </w:r>
      <w:r w:rsidRPr="00EA308D">
        <w:rPr>
          <w:sz w:val="24"/>
          <w:szCs w:val="24"/>
        </w:rPr>
        <w:tab/>
        <w:t>Realizacja zadań wynikających z ustawy o ochronie przyrody w tym wydawanie zezwoleń na wycinkę drzew</w:t>
      </w:r>
    </w:p>
    <w:p w14:paraId="5F75D16D" w14:textId="77777777" w:rsidR="00EA308D" w:rsidRPr="00EA308D" w:rsidRDefault="00EA308D" w:rsidP="00EA308D">
      <w:pPr>
        <w:ind w:left="426" w:hanging="426"/>
        <w:jc w:val="both"/>
        <w:rPr>
          <w:sz w:val="24"/>
          <w:szCs w:val="24"/>
        </w:rPr>
      </w:pPr>
      <w:r w:rsidRPr="00EA308D">
        <w:rPr>
          <w:sz w:val="24"/>
          <w:szCs w:val="24"/>
        </w:rPr>
        <w:t>10.</w:t>
      </w:r>
      <w:r w:rsidRPr="00EA308D">
        <w:rPr>
          <w:sz w:val="24"/>
          <w:szCs w:val="24"/>
        </w:rPr>
        <w:tab/>
        <w:t xml:space="preserve">Prowadzenie spraw z zakresu </w:t>
      </w:r>
      <w:proofErr w:type="spellStart"/>
      <w:r w:rsidRPr="00EA308D">
        <w:rPr>
          <w:sz w:val="24"/>
          <w:szCs w:val="24"/>
        </w:rPr>
        <w:t>zasadzeń</w:t>
      </w:r>
      <w:proofErr w:type="spellEnd"/>
      <w:r w:rsidRPr="00EA308D">
        <w:rPr>
          <w:sz w:val="24"/>
          <w:szCs w:val="24"/>
        </w:rPr>
        <w:t xml:space="preserve"> zadrzewieniowych</w:t>
      </w:r>
    </w:p>
    <w:p w14:paraId="45F019E4" w14:textId="77777777" w:rsidR="00EA308D" w:rsidRPr="00EA308D" w:rsidRDefault="00EA308D" w:rsidP="00EA308D">
      <w:pPr>
        <w:ind w:left="426" w:hanging="426"/>
        <w:jc w:val="both"/>
        <w:rPr>
          <w:sz w:val="24"/>
          <w:szCs w:val="24"/>
        </w:rPr>
      </w:pPr>
      <w:r w:rsidRPr="00EA308D">
        <w:rPr>
          <w:sz w:val="24"/>
          <w:szCs w:val="24"/>
        </w:rPr>
        <w:t>11.</w:t>
      </w:r>
      <w:r w:rsidRPr="00EA308D">
        <w:rPr>
          <w:sz w:val="24"/>
          <w:szCs w:val="24"/>
        </w:rPr>
        <w:tab/>
        <w:t>Wydawanie zezwoleń na uprawę maku</w:t>
      </w:r>
    </w:p>
    <w:p w14:paraId="271E0AC2" w14:textId="77777777" w:rsidR="00EA308D" w:rsidRPr="00EA308D" w:rsidRDefault="00EA308D" w:rsidP="00EA308D">
      <w:pPr>
        <w:ind w:left="426" w:hanging="426"/>
        <w:jc w:val="both"/>
        <w:rPr>
          <w:sz w:val="24"/>
          <w:szCs w:val="24"/>
        </w:rPr>
      </w:pPr>
      <w:r w:rsidRPr="00EA308D">
        <w:rPr>
          <w:sz w:val="24"/>
          <w:szCs w:val="24"/>
        </w:rPr>
        <w:t>12.</w:t>
      </w:r>
      <w:r w:rsidRPr="00EA308D">
        <w:rPr>
          <w:sz w:val="24"/>
          <w:szCs w:val="24"/>
        </w:rPr>
        <w:tab/>
        <w:t>Realizacja zadań dotyczących przypadków występowania szkód i strat w uprawach o charakterze klęskowym</w:t>
      </w:r>
    </w:p>
    <w:p w14:paraId="468F8087" w14:textId="77777777" w:rsidR="00EA308D" w:rsidRPr="00EA308D" w:rsidRDefault="00EA308D" w:rsidP="00EA308D">
      <w:pPr>
        <w:ind w:left="426" w:hanging="426"/>
        <w:jc w:val="both"/>
        <w:rPr>
          <w:sz w:val="24"/>
          <w:szCs w:val="24"/>
        </w:rPr>
      </w:pPr>
      <w:r w:rsidRPr="00EA308D">
        <w:rPr>
          <w:sz w:val="24"/>
          <w:szCs w:val="24"/>
        </w:rPr>
        <w:t>13.</w:t>
      </w:r>
      <w:r w:rsidRPr="00EA308D">
        <w:rPr>
          <w:sz w:val="24"/>
          <w:szCs w:val="24"/>
        </w:rPr>
        <w:tab/>
        <w:t>Współdziałanie z dzierżawcami i zarządcami obwodów łowieckich, nadleśniczymi lasów z lasów państwowych w sprawach związanych z zagospodarowaniem obwodów łowieckich w zakresie ochrony i hodowli zwierzyny</w:t>
      </w:r>
    </w:p>
    <w:p w14:paraId="0A42A2E6" w14:textId="77777777" w:rsidR="00EA308D" w:rsidRPr="00EA308D" w:rsidRDefault="00EA308D" w:rsidP="00EA308D">
      <w:pPr>
        <w:ind w:left="426" w:hanging="426"/>
        <w:jc w:val="both"/>
        <w:rPr>
          <w:sz w:val="24"/>
          <w:szCs w:val="24"/>
        </w:rPr>
      </w:pPr>
      <w:r w:rsidRPr="00EA308D">
        <w:rPr>
          <w:sz w:val="24"/>
          <w:szCs w:val="24"/>
        </w:rPr>
        <w:t>14.</w:t>
      </w:r>
      <w:r w:rsidRPr="00EA308D">
        <w:rPr>
          <w:sz w:val="24"/>
          <w:szCs w:val="24"/>
        </w:rPr>
        <w:tab/>
        <w:t>Przyjmowanie od zarządców obwodów łowieckich oraz właścicieli, posiadaczy, zarządców gruntów, zgłoszeń o dostrzeżonych objawach chorób zwierząt dziko żyjących, które mogą być przeniesione na ludzi lub zwierzęta gospodarcze</w:t>
      </w:r>
    </w:p>
    <w:p w14:paraId="396FFB97" w14:textId="77777777" w:rsidR="00EA308D" w:rsidRPr="00EA308D" w:rsidRDefault="00EA308D" w:rsidP="00EA308D">
      <w:pPr>
        <w:ind w:left="426" w:hanging="426"/>
        <w:jc w:val="both"/>
        <w:rPr>
          <w:sz w:val="24"/>
          <w:szCs w:val="24"/>
        </w:rPr>
      </w:pPr>
      <w:r w:rsidRPr="00EA308D">
        <w:rPr>
          <w:sz w:val="24"/>
          <w:szCs w:val="24"/>
        </w:rPr>
        <w:t>15.</w:t>
      </w:r>
      <w:r w:rsidRPr="00EA308D">
        <w:rPr>
          <w:sz w:val="24"/>
          <w:szCs w:val="24"/>
        </w:rPr>
        <w:tab/>
        <w:t>Wydawanie zezwoleń na sprzedaż napojów alkoholowych oraz prowadzenie całości spraw związanych z wydawaniem, cofaniem i wygaszaniem zezwoleń na sprzedaż napojów alkoholowych;</w:t>
      </w:r>
    </w:p>
    <w:p w14:paraId="1813A5E0" w14:textId="463D9B9A" w:rsidR="00EA308D" w:rsidRPr="00EA308D" w:rsidRDefault="00EA308D" w:rsidP="00EA308D">
      <w:pPr>
        <w:ind w:left="426" w:hanging="426"/>
        <w:jc w:val="both"/>
        <w:rPr>
          <w:sz w:val="24"/>
          <w:szCs w:val="24"/>
        </w:rPr>
      </w:pPr>
      <w:r w:rsidRPr="00EA308D">
        <w:rPr>
          <w:sz w:val="24"/>
          <w:szCs w:val="24"/>
        </w:rPr>
        <w:t>16.</w:t>
      </w:r>
      <w:r w:rsidRPr="00EA308D">
        <w:rPr>
          <w:sz w:val="24"/>
          <w:szCs w:val="24"/>
        </w:rPr>
        <w:tab/>
        <w:t>Prowadzenie publicznie dostępnego wykazu danych o dokumentach zawierających informacje o środowisku i jego ochronie w zakresie objętym zakresem obowi</w:t>
      </w:r>
      <w:r>
        <w:rPr>
          <w:sz w:val="24"/>
          <w:szCs w:val="24"/>
        </w:rPr>
        <w:t>ą</w:t>
      </w:r>
      <w:r w:rsidRPr="00EA308D">
        <w:rPr>
          <w:sz w:val="24"/>
          <w:szCs w:val="24"/>
        </w:rPr>
        <w:t>zków;</w:t>
      </w:r>
    </w:p>
    <w:p w14:paraId="44CF49EE" w14:textId="77777777" w:rsidR="00EA308D" w:rsidRPr="00EA308D" w:rsidRDefault="00EA308D" w:rsidP="00EA308D">
      <w:pPr>
        <w:ind w:left="426" w:hanging="426"/>
        <w:jc w:val="both"/>
        <w:rPr>
          <w:sz w:val="24"/>
          <w:szCs w:val="24"/>
        </w:rPr>
      </w:pPr>
      <w:r w:rsidRPr="00EA308D">
        <w:rPr>
          <w:sz w:val="24"/>
          <w:szCs w:val="24"/>
        </w:rPr>
        <w:t>17.</w:t>
      </w:r>
      <w:r w:rsidRPr="00EA308D">
        <w:rPr>
          <w:sz w:val="24"/>
          <w:szCs w:val="24"/>
        </w:rPr>
        <w:tab/>
        <w:t>Ewidencjonowanie, kontrolowanie oraz prowadzenie rejestru przydomowych oczyszczalni ścieków oraz zbiorników bezodpływowych;</w:t>
      </w:r>
    </w:p>
    <w:p w14:paraId="5F541B35" w14:textId="44873810" w:rsidR="00EA308D" w:rsidRPr="00EA308D" w:rsidRDefault="00EA308D" w:rsidP="00EA308D">
      <w:pPr>
        <w:ind w:left="426" w:hanging="426"/>
        <w:jc w:val="both"/>
        <w:rPr>
          <w:sz w:val="24"/>
          <w:szCs w:val="24"/>
        </w:rPr>
      </w:pPr>
      <w:r w:rsidRPr="00EA308D">
        <w:rPr>
          <w:sz w:val="24"/>
          <w:szCs w:val="24"/>
        </w:rPr>
        <w:t>18.</w:t>
      </w:r>
      <w:r w:rsidRPr="00EA308D">
        <w:rPr>
          <w:sz w:val="24"/>
          <w:szCs w:val="24"/>
        </w:rPr>
        <w:tab/>
        <w:t>Aktualizacja i kontrola nowo powstających przydomowych oczyszczalni ścieków oraz zbiorników bezodpływowych</w:t>
      </w:r>
      <w:r>
        <w:rPr>
          <w:sz w:val="24"/>
          <w:szCs w:val="24"/>
        </w:rPr>
        <w:t>;</w:t>
      </w:r>
      <w:r w:rsidRPr="00EA308D">
        <w:rPr>
          <w:sz w:val="24"/>
          <w:szCs w:val="24"/>
        </w:rPr>
        <w:t xml:space="preserve"> </w:t>
      </w:r>
    </w:p>
    <w:p w14:paraId="4BCB93EE" w14:textId="127EA4D8" w:rsidR="00EA308D" w:rsidRPr="00EA308D" w:rsidRDefault="00EA308D" w:rsidP="00EA308D">
      <w:pPr>
        <w:ind w:left="426" w:hanging="426"/>
        <w:jc w:val="both"/>
        <w:rPr>
          <w:sz w:val="24"/>
          <w:szCs w:val="24"/>
        </w:rPr>
      </w:pPr>
      <w:r w:rsidRPr="00EA308D">
        <w:rPr>
          <w:sz w:val="24"/>
          <w:szCs w:val="24"/>
        </w:rPr>
        <w:t>19.</w:t>
      </w:r>
      <w:r w:rsidRPr="00EA308D">
        <w:rPr>
          <w:sz w:val="24"/>
          <w:szCs w:val="24"/>
        </w:rPr>
        <w:tab/>
        <w:t xml:space="preserve">Wykonywanie wszelkich zadań związanych z obsługą Centralnej Ewidencji </w:t>
      </w:r>
      <w:r>
        <w:rPr>
          <w:sz w:val="24"/>
          <w:szCs w:val="24"/>
        </w:rPr>
        <w:br/>
      </w:r>
      <w:r w:rsidRPr="00EA308D">
        <w:rPr>
          <w:sz w:val="24"/>
          <w:szCs w:val="24"/>
        </w:rPr>
        <w:t>i Informacji o Działalności Gospodarczej</w:t>
      </w:r>
      <w:r>
        <w:rPr>
          <w:sz w:val="24"/>
          <w:szCs w:val="24"/>
        </w:rPr>
        <w:t>;</w:t>
      </w:r>
    </w:p>
    <w:p w14:paraId="5BF6E5C1" w14:textId="1F869C95" w:rsidR="00EA308D" w:rsidRDefault="00EA308D" w:rsidP="00EA308D">
      <w:pPr>
        <w:ind w:left="426" w:hanging="426"/>
        <w:rPr>
          <w:sz w:val="24"/>
          <w:szCs w:val="24"/>
        </w:rPr>
      </w:pPr>
      <w:r w:rsidRPr="00EA308D">
        <w:rPr>
          <w:sz w:val="24"/>
          <w:szCs w:val="24"/>
        </w:rPr>
        <w:t>20.</w:t>
      </w:r>
      <w:r w:rsidRPr="00EA308D">
        <w:rPr>
          <w:sz w:val="24"/>
          <w:szCs w:val="24"/>
        </w:rPr>
        <w:tab/>
        <w:t>Przyjmowanie zeznań świadków</w:t>
      </w:r>
      <w:r>
        <w:rPr>
          <w:sz w:val="24"/>
          <w:szCs w:val="24"/>
        </w:rPr>
        <w:t>;</w:t>
      </w:r>
    </w:p>
    <w:p w14:paraId="3FD2C191" w14:textId="77777777" w:rsidR="00EA308D" w:rsidRPr="00EA308D" w:rsidRDefault="00EA308D" w:rsidP="00EA308D">
      <w:pPr>
        <w:ind w:left="426" w:hanging="426"/>
        <w:rPr>
          <w:sz w:val="24"/>
          <w:szCs w:val="24"/>
        </w:rPr>
      </w:pPr>
    </w:p>
    <w:p w14:paraId="516EA2BD" w14:textId="77777777" w:rsidR="00EA308D" w:rsidRDefault="00EA308D" w:rsidP="00EA308D">
      <w:pPr>
        <w:ind w:left="426" w:hanging="426"/>
        <w:rPr>
          <w:sz w:val="24"/>
          <w:szCs w:val="24"/>
        </w:rPr>
      </w:pPr>
      <w:r w:rsidRPr="00EA308D">
        <w:rPr>
          <w:sz w:val="24"/>
          <w:szCs w:val="24"/>
        </w:rPr>
        <w:lastRenderedPageBreak/>
        <w:t>21.</w:t>
      </w:r>
      <w:r w:rsidRPr="00EA308D">
        <w:rPr>
          <w:sz w:val="24"/>
          <w:szCs w:val="24"/>
        </w:rPr>
        <w:tab/>
        <w:t>Sporządzanie sprawozdań, w tym sprawozdań wynikających z instrukcji Głównego Urzędu Statystycznego w zakresie zajmowanego stanowiska</w:t>
      </w:r>
      <w:r>
        <w:rPr>
          <w:sz w:val="24"/>
          <w:szCs w:val="24"/>
        </w:rPr>
        <w:t>;</w:t>
      </w:r>
    </w:p>
    <w:p w14:paraId="770A8F0F" w14:textId="7BFF9B66" w:rsidR="00833C3C" w:rsidRDefault="00EA308D" w:rsidP="00EA308D">
      <w:pPr>
        <w:ind w:left="426" w:hanging="426"/>
        <w:rPr>
          <w:sz w:val="24"/>
          <w:szCs w:val="24"/>
        </w:rPr>
      </w:pPr>
      <w:r>
        <w:rPr>
          <w:sz w:val="24"/>
          <w:szCs w:val="24"/>
        </w:rPr>
        <w:t>22</w:t>
      </w:r>
      <w:r w:rsidR="00833C3C">
        <w:rPr>
          <w:sz w:val="24"/>
          <w:szCs w:val="24"/>
        </w:rPr>
        <w:t xml:space="preserve">. </w:t>
      </w:r>
      <w:r>
        <w:rPr>
          <w:sz w:val="24"/>
          <w:szCs w:val="24"/>
        </w:rPr>
        <w:t xml:space="preserve"> </w:t>
      </w:r>
      <w:r w:rsidR="00833C3C">
        <w:rPr>
          <w:sz w:val="24"/>
          <w:szCs w:val="24"/>
        </w:rPr>
        <w:t>Zapewnienie właściwej i terminowej realizacji poleceń Wójta.</w:t>
      </w:r>
    </w:p>
    <w:p w14:paraId="6B1F3319" w14:textId="77777777" w:rsidR="00833C3C" w:rsidRPr="00064F35" w:rsidRDefault="00833C3C" w:rsidP="00833C3C">
      <w:pPr>
        <w:spacing w:before="100" w:beforeAutospacing="1" w:after="100" w:afterAutospacing="1"/>
        <w:rPr>
          <w:sz w:val="24"/>
          <w:szCs w:val="24"/>
        </w:rPr>
      </w:pPr>
      <w:r w:rsidRPr="00064F35">
        <w:rPr>
          <w:b/>
          <w:bCs/>
          <w:sz w:val="24"/>
          <w:szCs w:val="24"/>
        </w:rPr>
        <w:t xml:space="preserve">VI. </w:t>
      </w:r>
      <w:r w:rsidRPr="00A34F37">
        <w:rPr>
          <w:b/>
          <w:bCs/>
          <w:sz w:val="24"/>
          <w:szCs w:val="24"/>
          <w:u w:val="single"/>
        </w:rPr>
        <w:t>Informacja o warunkach pracy na stanowisku</w:t>
      </w:r>
    </w:p>
    <w:p w14:paraId="26F841A4" w14:textId="77777777" w:rsidR="00833C3C" w:rsidRPr="00064F35" w:rsidRDefault="00833C3C" w:rsidP="00833C3C">
      <w:pPr>
        <w:ind w:left="567" w:hanging="567"/>
        <w:jc w:val="both"/>
        <w:rPr>
          <w:sz w:val="24"/>
          <w:szCs w:val="24"/>
        </w:rPr>
      </w:pPr>
      <w:r w:rsidRPr="00064F35">
        <w:rPr>
          <w:sz w:val="24"/>
          <w:szCs w:val="24"/>
        </w:rPr>
        <w:t xml:space="preserve">1. </w:t>
      </w:r>
      <w:r>
        <w:rPr>
          <w:sz w:val="24"/>
          <w:szCs w:val="24"/>
        </w:rPr>
        <w:tab/>
      </w:r>
      <w:r w:rsidRPr="00064F35">
        <w:rPr>
          <w:sz w:val="24"/>
          <w:szCs w:val="24"/>
        </w:rPr>
        <w:t>Praca w pełnym wymiarze czasu pracy</w:t>
      </w:r>
      <w:r>
        <w:rPr>
          <w:sz w:val="24"/>
          <w:szCs w:val="24"/>
        </w:rPr>
        <w:t xml:space="preserve"> (</w:t>
      </w:r>
      <w:r w:rsidRPr="00064F35">
        <w:rPr>
          <w:sz w:val="24"/>
          <w:szCs w:val="24"/>
        </w:rPr>
        <w:t>czas pracy 40 godzin tygodniowo</w:t>
      </w:r>
      <w:r>
        <w:rPr>
          <w:sz w:val="24"/>
          <w:szCs w:val="24"/>
        </w:rPr>
        <w:t>)</w:t>
      </w:r>
      <w:r w:rsidRPr="00064F35">
        <w:rPr>
          <w:sz w:val="24"/>
          <w:szCs w:val="24"/>
        </w:rPr>
        <w:t>.</w:t>
      </w:r>
    </w:p>
    <w:p w14:paraId="1CFAF849" w14:textId="77777777" w:rsidR="00833C3C" w:rsidRPr="00064F35" w:rsidRDefault="00833C3C" w:rsidP="00833C3C">
      <w:pPr>
        <w:ind w:left="567" w:hanging="567"/>
        <w:jc w:val="both"/>
        <w:rPr>
          <w:sz w:val="24"/>
          <w:szCs w:val="24"/>
        </w:rPr>
      </w:pPr>
      <w:r w:rsidRPr="00064F35">
        <w:rPr>
          <w:sz w:val="24"/>
          <w:szCs w:val="24"/>
        </w:rPr>
        <w:t xml:space="preserve">2. </w:t>
      </w:r>
      <w:r>
        <w:rPr>
          <w:sz w:val="24"/>
          <w:szCs w:val="24"/>
        </w:rPr>
        <w:tab/>
      </w:r>
      <w:r w:rsidRPr="00064F35">
        <w:rPr>
          <w:sz w:val="24"/>
          <w:szCs w:val="24"/>
        </w:rPr>
        <w:t xml:space="preserve">Stanowisko pracy znajduje się w lokalu biurowym zlokalizowanym na </w:t>
      </w:r>
      <w:r>
        <w:rPr>
          <w:sz w:val="24"/>
          <w:szCs w:val="24"/>
        </w:rPr>
        <w:t xml:space="preserve">parterze </w:t>
      </w:r>
      <w:r>
        <w:rPr>
          <w:sz w:val="24"/>
          <w:szCs w:val="24"/>
        </w:rPr>
        <w:br/>
      </w:r>
      <w:r w:rsidRPr="00064F35">
        <w:rPr>
          <w:sz w:val="24"/>
          <w:szCs w:val="24"/>
        </w:rPr>
        <w:t>w budynku Urzędu</w:t>
      </w:r>
      <w:r>
        <w:rPr>
          <w:sz w:val="24"/>
          <w:szCs w:val="24"/>
        </w:rPr>
        <w:t xml:space="preserve"> (brak windy)</w:t>
      </w:r>
      <w:r w:rsidRPr="00064F35">
        <w:rPr>
          <w:sz w:val="24"/>
          <w:szCs w:val="24"/>
        </w:rPr>
        <w:t>.</w:t>
      </w:r>
    </w:p>
    <w:p w14:paraId="6313DBD7" w14:textId="77777777" w:rsidR="00833C3C" w:rsidRPr="00064F35" w:rsidRDefault="00833C3C" w:rsidP="00833C3C">
      <w:pPr>
        <w:ind w:left="567" w:hanging="567"/>
        <w:jc w:val="both"/>
        <w:rPr>
          <w:sz w:val="24"/>
          <w:szCs w:val="24"/>
        </w:rPr>
      </w:pPr>
      <w:r w:rsidRPr="00064F35">
        <w:rPr>
          <w:sz w:val="24"/>
          <w:szCs w:val="24"/>
        </w:rPr>
        <w:t xml:space="preserve">3. </w:t>
      </w:r>
      <w:r>
        <w:rPr>
          <w:sz w:val="24"/>
          <w:szCs w:val="24"/>
        </w:rPr>
        <w:tab/>
      </w:r>
      <w:r w:rsidRPr="00064F35">
        <w:rPr>
          <w:sz w:val="24"/>
          <w:szCs w:val="24"/>
        </w:rPr>
        <w:t>Praca z wykorzystaniem komputera i innych urządzeń biurowych.</w:t>
      </w:r>
    </w:p>
    <w:p w14:paraId="0BE5A059" w14:textId="77777777" w:rsidR="00833C3C" w:rsidRDefault="00833C3C" w:rsidP="00833C3C">
      <w:pPr>
        <w:spacing w:before="100" w:beforeAutospacing="1" w:after="100" w:afterAutospacing="1"/>
        <w:jc w:val="both"/>
        <w:rPr>
          <w:b/>
          <w:bCs/>
          <w:sz w:val="24"/>
          <w:szCs w:val="24"/>
        </w:rPr>
      </w:pPr>
      <w:r w:rsidRPr="00064F35">
        <w:rPr>
          <w:b/>
          <w:bCs/>
          <w:sz w:val="24"/>
          <w:szCs w:val="24"/>
        </w:rPr>
        <w:t>VII.</w:t>
      </w:r>
      <w:r w:rsidRPr="00064F35">
        <w:rPr>
          <w:sz w:val="24"/>
          <w:szCs w:val="24"/>
        </w:rPr>
        <w:t xml:space="preserve"> W miesiącu poprzedzającym datę upublicznienia ogłoszenia wskaźnik zatrudnienia osób niepełnosprawnych w Urzędzie, w rozumieniu przepisów o rehabilitacji zawodowej </w:t>
      </w:r>
      <w:r w:rsidRPr="00064F35">
        <w:rPr>
          <w:sz w:val="24"/>
          <w:szCs w:val="24"/>
        </w:rPr>
        <w:br/>
        <w:t xml:space="preserve">i społecznej oraz zatrudnianiu osób niepełnosprawnych </w:t>
      </w:r>
      <w:r w:rsidRPr="00AA0E55">
        <w:rPr>
          <w:b/>
          <w:bCs/>
          <w:sz w:val="24"/>
          <w:szCs w:val="24"/>
        </w:rPr>
        <w:t xml:space="preserve">wynosił </w:t>
      </w:r>
      <w:r>
        <w:rPr>
          <w:b/>
          <w:bCs/>
          <w:sz w:val="24"/>
          <w:szCs w:val="24"/>
        </w:rPr>
        <w:t xml:space="preserve">nie </w:t>
      </w:r>
      <w:r w:rsidRPr="00AA0E55">
        <w:rPr>
          <w:b/>
          <w:bCs/>
          <w:sz w:val="24"/>
          <w:szCs w:val="24"/>
        </w:rPr>
        <w:t>więcej niż 6 %.</w:t>
      </w:r>
    </w:p>
    <w:p w14:paraId="034536A0" w14:textId="77777777" w:rsidR="00833C3C" w:rsidRPr="00064F35" w:rsidRDefault="00833C3C" w:rsidP="00833C3C">
      <w:pPr>
        <w:rPr>
          <w:sz w:val="24"/>
          <w:szCs w:val="24"/>
        </w:rPr>
      </w:pPr>
      <w:r w:rsidRPr="00064F35">
        <w:rPr>
          <w:b/>
          <w:bCs/>
          <w:sz w:val="24"/>
          <w:szCs w:val="24"/>
        </w:rPr>
        <w:t xml:space="preserve">VIII. </w:t>
      </w:r>
      <w:r w:rsidRPr="00CA6B2D">
        <w:rPr>
          <w:b/>
          <w:bCs/>
          <w:sz w:val="24"/>
          <w:szCs w:val="24"/>
          <w:u w:val="single"/>
        </w:rPr>
        <w:t>Wymagane dokumenty</w:t>
      </w:r>
    </w:p>
    <w:p w14:paraId="114D45C2" w14:textId="77777777" w:rsidR="00833C3C" w:rsidRPr="00064F35" w:rsidRDefault="00833C3C" w:rsidP="00833C3C">
      <w:pPr>
        <w:widowControl/>
        <w:numPr>
          <w:ilvl w:val="0"/>
          <w:numId w:val="1"/>
        </w:numPr>
        <w:tabs>
          <w:tab w:val="clear" w:pos="720"/>
          <w:tab w:val="num" w:pos="567"/>
        </w:tabs>
        <w:autoSpaceDE/>
        <w:autoSpaceDN/>
        <w:ind w:left="567" w:hanging="567"/>
        <w:jc w:val="both"/>
        <w:rPr>
          <w:sz w:val="24"/>
          <w:szCs w:val="24"/>
        </w:rPr>
      </w:pPr>
      <w:r w:rsidRPr="00064F35">
        <w:rPr>
          <w:sz w:val="24"/>
          <w:szCs w:val="24"/>
        </w:rPr>
        <w:t>List motywacyjny,</w:t>
      </w:r>
    </w:p>
    <w:p w14:paraId="5C79EEB5" w14:textId="77777777" w:rsidR="00833C3C" w:rsidRPr="00064F35" w:rsidRDefault="00833C3C" w:rsidP="00833C3C">
      <w:pPr>
        <w:widowControl/>
        <w:numPr>
          <w:ilvl w:val="0"/>
          <w:numId w:val="1"/>
        </w:numPr>
        <w:tabs>
          <w:tab w:val="clear" w:pos="720"/>
          <w:tab w:val="num" w:pos="567"/>
        </w:tabs>
        <w:autoSpaceDE/>
        <w:autoSpaceDN/>
        <w:ind w:left="567" w:hanging="567"/>
        <w:jc w:val="both"/>
        <w:rPr>
          <w:sz w:val="24"/>
          <w:szCs w:val="24"/>
        </w:rPr>
      </w:pPr>
      <w:r w:rsidRPr="00064F35">
        <w:rPr>
          <w:sz w:val="24"/>
          <w:szCs w:val="24"/>
        </w:rPr>
        <w:t>życiorys – CV z dokładnym opisem przebiegu pracy zawodowej,</w:t>
      </w:r>
    </w:p>
    <w:p w14:paraId="4CC76E52" w14:textId="77777777" w:rsidR="00833C3C" w:rsidRPr="00064F35"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kwestionariusz osobowy dla osoby ubiegającej się o zatrudnienie,</w:t>
      </w:r>
    </w:p>
    <w:p w14:paraId="19E00E17" w14:textId="77777777" w:rsidR="00833C3C" w:rsidRPr="00064F35"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oświadczenie o posiadanym obywatelstwie polskim,</w:t>
      </w:r>
    </w:p>
    <w:p w14:paraId="43895B14" w14:textId="77777777" w:rsidR="00833C3C" w:rsidRPr="00064F35"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kserokopie dokumentów potwierdzających posiadane wykształcenie i dodatkowe kwalifikacje zawodowe,</w:t>
      </w:r>
    </w:p>
    <w:p w14:paraId="0777D620" w14:textId="77777777" w:rsidR="00833C3C" w:rsidRPr="00064F35"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 xml:space="preserve">kserokopie świadectw pracy dokumentujących posiadany staż pracy oraz, </w:t>
      </w:r>
      <w:r>
        <w:rPr>
          <w:sz w:val="24"/>
          <w:szCs w:val="24"/>
        </w:rPr>
        <w:br/>
      </w:r>
      <w:r w:rsidRPr="00064F35">
        <w:rPr>
          <w:sz w:val="24"/>
          <w:szCs w:val="24"/>
        </w:rPr>
        <w:t xml:space="preserve">w przypadku pozostawania w stosunku pracy, zaświadczenia o pozostawaniu </w:t>
      </w:r>
      <w:r>
        <w:rPr>
          <w:sz w:val="24"/>
          <w:szCs w:val="24"/>
        </w:rPr>
        <w:br/>
      </w:r>
      <w:r w:rsidRPr="00064F35">
        <w:rPr>
          <w:sz w:val="24"/>
          <w:szCs w:val="24"/>
        </w:rPr>
        <w:t>w zatrudnieniu na podstawie umowy o pracę,</w:t>
      </w:r>
    </w:p>
    <w:p w14:paraId="1B5E4485" w14:textId="77777777" w:rsidR="00833C3C" w:rsidRPr="00064F35"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oświadczenie, że kandydat nie był skazany prawomocnym wyrokiem sądu za umyślne przestępstwo ścigane z oskarżenia publicznego lub umyślne przestępstwo skarbowe oraz że ma pełną zdolność do czynności prawnych oraz korzysta z pełni praw publicznych,</w:t>
      </w:r>
    </w:p>
    <w:p w14:paraId="0A777351" w14:textId="77777777" w:rsidR="00833C3C" w:rsidRPr="00206A88" w:rsidRDefault="00833C3C" w:rsidP="00833C3C">
      <w:pPr>
        <w:pStyle w:val="Akapitzlist"/>
        <w:widowControl/>
        <w:numPr>
          <w:ilvl w:val="0"/>
          <w:numId w:val="1"/>
        </w:numPr>
        <w:tabs>
          <w:tab w:val="clear" w:pos="720"/>
          <w:tab w:val="num" w:pos="567"/>
        </w:tabs>
        <w:autoSpaceDE/>
        <w:autoSpaceDN/>
        <w:ind w:left="567" w:hanging="567"/>
        <w:jc w:val="both"/>
        <w:rPr>
          <w:sz w:val="24"/>
          <w:szCs w:val="24"/>
        </w:rPr>
      </w:pPr>
      <w:r w:rsidRPr="00206A88">
        <w:rPr>
          <w:sz w:val="24"/>
          <w:szCs w:val="24"/>
        </w:rPr>
        <w:t xml:space="preserve">Oświadczenie kandydata o przetwarzaniu danych osobowych oraz wykorzystaniu wizerunku – wg </w:t>
      </w:r>
      <w:r>
        <w:rPr>
          <w:sz w:val="24"/>
          <w:szCs w:val="24"/>
        </w:rPr>
        <w:t xml:space="preserve">załącznika Nr 1, </w:t>
      </w:r>
    </w:p>
    <w:p w14:paraId="238FAB77" w14:textId="77777777" w:rsidR="00833C3C" w:rsidRPr="00206A88" w:rsidRDefault="00833C3C" w:rsidP="00833C3C">
      <w:pPr>
        <w:pStyle w:val="Akapitzlist"/>
        <w:widowControl/>
        <w:numPr>
          <w:ilvl w:val="0"/>
          <w:numId w:val="1"/>
        </w:numPr>
        <w:tabs>
          <w:tab w:val="clear" w:pos="720"/>
          <w:tab w:val="num" w:pos="567"/>
        </w:tabs>
        <w:autoSpaceDE/>
        <w:autoSpaceDN/>
        <w:ind w:left="567" w:hanging="567"/>
        <w:jc w:val="both"/>
        <w:rPr>
          <w:sz w:val="24"/>
          <w:szCs w:val="24"/>
        </w:rPr>
      </w:pPr>
      <w:r>
        <w:rPr>
          <w:sz w:val="24"/>
          <w:szCs w:val="24"/>
        </w:rPr>
        <w:t>o</w:t>
      </w:r>
      <w:r w:rsidRPr="00206A88">
        <w:rPr>
          <w:sz w:val="24"/>
          <w:szCs w:val="24"/>
        </w:rPr>
        <w:t>świadczenie kandydata o zapoznaniu się z klauzulą informacyjną RODO – wg załącznika</w:t>
      </w:r>
      <w:r>
        <w:rPr>
          <w:sz w:val="24"/>
          <w:szCs w:val="24"/>
        </w:rPr>
        <w:t xml:space="preserve"> Nr 2,</w:t>
      </w:r>
    </w:p>
    <w:p w14:paraId="59B1C12E" w14:textId="77777777" w:rsidR="00833C3C"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CD48BF">
        <w:rPr>
          <w:sz w:val="24"/>
          <w:szCs w:val="24"/>
        </w:rPr>
        <w:t>oświadczenie kandydata o posiadaniu stanu zdrowia pozwalającego na zatrudnienie na określonym stanowisku,</w:t>
      </w:r>
    </w:p>
    <w:p w14:paraId="134CF075" w14:textId="77777777" w:rsidR="00833C3C" w:rsidRPr="00CD48BF" w:rsidRDefault="00833C3C" w:rsidP="00833C3C">
      <w:pPr>
        <w:widowControl/>
        <w:numPr>
          <w:ilvl w:val="0"/>
          <w:numId w:val="1"/>
        </w:numPr>
        <w:tabs>
          <w:tab w:val="clear" w:pos="720"/>
          <w:tab w:val="num" w:pos="567"/>
        </w:tabs>
        <w:autoSpaceDE/>
        <w:autoSpaceDN/>
        <w:spacing w:before="100" w:beforeAutospacing="1" w:after="100" w:afterAutospacing="1"/>
        <w:ind w:left="567" w:hanging="567"/>
        <w:jc w:val="both"/>
        <w:rPr>
          <w:sz w:val="24"/>
          <w:szCs w:val="24"/>
        </w:rPr>
      </w:pPr>
      <w:r w:rsidRPr="00CD48BF">
        <w:rPr>
          <w:sz w:val="24"/>
          <w:szCs w:val="24"/>
        </w:rPr>
        <w:t xml:space="preserve">kandydat, który zamierza skorzystać z uprawnienia o którym mowa w art. 13a ust. 2 ustawy o pracownikach samorządowych jest zobowiązana do złożenia wraz </w:t>
      </w:r>
      <w:r>
        <w:rPr>
          <w:sz w:val="24"/>
          <w:szCs w:val="24"/>
        </w:rPr>
        <w:br/>
      </w:r>
      <w:r w:rsidRPr="00CD48BF">
        <w:rPr>
          <w:sz w:val="24"/>
          <w:szCs w:val="24"/>
        </w:rPr>
        <w:t>z dokumentami kopii dokumentów potwierdzających niepełnosprawność.</w:t>
      </w:r>
    </w:p>
    <w:p w14:paraId="09B17DD1" w14:textId="77777777" w:rsidR="00833C3C" w:rsidRPr="00064F35" w:rsidRDefault="00833C3C" w:rsidP="00EA308D">
      <w:pPr>
        <w:jc w:val="both"/>
        <w:rPr>
          <w:sz w:val="24"/>
          <w:szCs w:val="24"/>
        </w:rPr>
      </w:pPr>
      <w:r w:rsidRPr="00064F35">
        <w:rPr>
          <w:sz w:val="24"/>
          <w:szCs w:val="24"/>
        </w:rPr>
        <w:t xml:space="preserve">List motywacyjny, życiorys, kwestionariusz osobowy, klauzula informacyjna </w:t>
      </w:r>
      <w:r>
        <w:rPr>
          <w:sz w:val="24"/>
          <w:szCs w:val="24"/>
        </w:rPr>
        <w:t xml:space="preserve">oraz </w:t>
      </w:r>
      <w:r w:rsidRPr="00064F35">
        <w:rPr>
          <w:sz w:val="24"/>
          <w:szCs w:val="24"/>
        </w:rPr>
        <w:t>wszystkie oświadczenia muszą być opatrzone własnoręcznym podpisem.</w:t>
      </w:r>
    </w:p>
    <w:p w14:paraId="79346F13" w14:textId="77777777" w:rsidR="00833C3C" w:rsidRDefault="00833C3C" w:rsidP="00EA308D">
      <w:pPr>
        <w:spacing w:line="360" w:lineRule="auto"/>
        <w:jc w:val="both"/>
        <w:rPr>
          <w:sz w:val="24"/>
          <w:szCs w:val="24"/>
          <w:lang w:eastAsia="pl-PL"/>
        </w:rPr>
      </w:pPr>
    </w:p>
    <w:p w14:paraId="6B9615EC" w14:textId="77777777" w:rsidR="00833C3C" w:rsidRDefault="00833C3C" w:rsidP="00EA308D">
      <w:pPr>
        <w:jc w:val="both"/>
        <w:rPr>
          <w:sz w:val="24"/>
          <w:szCs w:val="24"/>
        </w:rPr>
      </w:pPr>
      <w:r w:rsidRPr="00064F35">
        <w:rPr>
          <w:sz w:val="24"/>
          <w:szCs w:val="24"/>
        </w:rPr>
        <w:t>Opisane kserokopie dokumentów „za zgodność z oryginałem” może dokonać własnoręcznie kandydat.</w:t>
      </w:r>
    </w:p>
    <w:p w14:paraId="5C2DBAEA" w14:textId="77777777" w:rsidR="00EA308D" w:rsidRDefault="00EA308D" w:rsidP="00EA308D">
      <w:pPr>
        <w:jc w:val="both"/>
        <w:rPr>
          <w:sz w:val="24"/>
          <w:szCs w:val="24"/>
        </w:rPr>
      </w:pPr>
    </w:p>
    <w:p w14:paraId="4B86A332" w14:textId="77777777" w:rsidR="00EA308D" w:rsidRDefault="00EA308D" w:rsidP="00EA308D">
      <w:pPr>
        <w:jc w:val="both"/>
        <w:rPr>
          <w:sz w:val="24"/>
          <w:szCs w:val="24"/>
        </w:rPr>
      </w:pPr>
    </w:p>
    <w:p w14:paraId="48B01277" w14:textId="77777777" w:rsidR="00EA308D" w:rsidRDefault="00EA308D" w:rsidP="00EA308D">
      <w:pPr>
        <w:jc w:val="both"/>
        <w:rPr>
          <w:sz w:val="24"/>
          <w:szCs w:val="24"/>
        </w:rPr>
      </w:pPr>
    </w:p>
    <w:p w14:paraId="77D3FFD5" w14:textId="77777777" w:rsidR="00833C3C" w:rsidRDefault="00833C3C" w:rsidP="00833C3C">
      <w:pPr>
        <w:spacing w:before="100" w:beforeAutospacing="1" w:after="100" w:afterAutospacing="1"/>
        <w:jc w:val="both"/>
        <w:rPr>
          <w:b/>
          <w:bCs/>
          <w:sz w:val="24"/>
          <w:szCs w:val="24"/>
          <w:u w:val="single"/>
        </w:rPr>
      </w:pPr>
      <w:r>
        <w:rPr>
          <w:sz w:val="24"/>
          <w:szCs w:val="24"/>
        </w:rPr>
        <w:lastRenderedPageBreak/>
        <w:t xml:space="preserve"> </w:t>
      </w:r>
      <w:r w:rsidRPr="00206A88">
        <w:rPr>
          <w:sz w:val="24"/>
          <w:szCs w:val="24"/>
        </w:rPr>
        <w:t> </w:t>
      </w:r>
      <w:r w:rsidRPr="00064F35">
        <w:rPr>
          <w:b/>
          <w:bCs/>
          <w:sz w:val="24"/>
          <w:szCs w:val="24"/>
        </w:rPr>
        <w:t xml:space="preserve">IX. </w:t>
      </w:r>
      <w:r w:rsidRPr="00CA6B2D">
        <w:rPr>
          <w:b/>
          <w:bCs/>
          <w:sz w:val="24"/>
          <w:szCs w:val="24"/>
          <w:u w:val="single"/>
        </w:rPr>
        <w:t>Termin i miejsce składania dokumentów</w:t>
      </w:r>
    </w:p>
    <w:p w14:paraId="1B0A8D63" w14:textId="346F3218" w:rsidR="00833C3C" w:rsidRDefault="00833C3C" w:rsidP="00833C3C">
      <w:pPr>
        <w:spacing w:before="100" w:beforeAutospacing="1" w:after="100" w:afterAutospacing="1"/>
        <w:jc w:val="both"/>
        <w:rPr>
          <w:sz w:val="24"/>
          <w:szCs w:val="24"/>
        </w:rPr>
      </w:pPr>
      <w:r w:rsidRPr="00064F35">
        <w:rPr>
          <w:sz w:val="24"/>
          <w:szCs w:val="24"/>
        </w:rPr>
        <w:t xml:space="preserve">Oferty należy składać </w:t>
      </w:r>
      <w:r>
        <w:rPr>
          <w:sz w:val="24"/>
          <w:szCs w:val="24"/>
        </w:rPr>
        <w:t xml:space="preserve">pocztą lub </w:t>
      </w:r>
      <w:r w:rsidRPr="00206A88">
        <w:rPr>
          <w:sz w:val="24"/>
          <w:szCs w:val="24"/>
        </w:rPr>
        <w:t>bezpośrednio w Sekretariacie Urzędu Gminy w Świeciu nad Osą</w:t>
      </w:r>
      <w:r>
        <w:rPr>
          <w:sz w:val="24"/>
          <w:szCs w:val="24"/>
        </w:rPr>
        <w:t xml:space="preserve"> z dopiskiem</w:t>
      </w:r>
      <w:r w:rsidRPr="00064F35">
        <w:rPr>
          <w:sz w:val="24"/>
          <w:szCs w:val="24"/>
        </w:rPr>
        <w:t xml:space="preserve"> „</w:t>
      </w:r>
      <w:r w:rsidRPr="00064F35">
        <w:rPr>
          <w:b/>
          <w:bCs/>
          <w:color w:val="000000"/>
          <w:sz w:val="24"/>
          <w:szCs w:val="24"/>
        </w:rPr>
        <w:t>Nabór na stanowisko</w:t>
      </w:r>
      <w:r w:rsidRPr="00064F35">
        <w:rPr>
          <w:sz w:val="24"/>
          <w:szCs w:val="24"/>
        </w:rPr>
        <w:t xml:space="preserve"> </w:t>
      </w:r>
      <w:r w:rsidR="00EA308D" w:rsidRPr="00EA308D">
        <w:rPr>
          <w:b/>
          <w:bCs/>
          <w:sz w:val="24"/>
          <w:szCs w:val="24"/>
        </w:rPr>
        <w:t>Podinspektora</w:t>
      </w:r>
      <w:r w:rsidRPr="00064F35">
        <w:rPr>
          <w:sz w:val="24"/>
          <w:szCs w:val="24"/>
        </w:rPr>
        <w:t xml:space="preserve">” w terminie do dnia </w:t>
      </w:r>
      <w:r w:rsidR="00EA308D">
        <w:rPr>
          <w:sz w:val="24"/>
          <w:szCs w:val="24"/>
        </w:rPr>
        <w:br/>
      </w:r>
      <w:r w:rsidR="00EA308D" w:rsidRPr="00EA308D">
        <w:rPr>
          <w:b/>
          <w:bCs/>
          <w:sz w:val="24"/>
          <w:szCs w:val="24"/>
        </w:rPr>
        <w:t>14</w:t>
      </w:r>
      <w:r w:rsidRPr="00A34F37">
        <w:rPr>
          <w:b/>
          <w:bCs/>
          <w:sz w:val="24"/>
          <w:szCs w:val="24"/>
        </w:rPr>
        <w:t xml:space="preserve"> </w:t>
      </w:r>
      <w:r w:rsidR="00EA308D">
        <w:rPr>
          <w:b/>
          <w:bCs/>
          <w:sz w:val="24"/>
          <w:szCs w:val="24"/>
        </w:rPr>
        <w:t>listopada</w:t>
      </w:r>
      <w:r w:rsidRPr="00A34F37">
        <w:rPr>
          <w:b/>
          <w:bCs/>
          <w:sz w:val="24"/>
          <w:szCs w:val="24"/>
        </w:rPr>
        <w:t xml:space="preserve"> 202</w:t>
      </w:r>
      <w:r>
        <w:rPr>
          <w:b/>
          <w:bCs/>
          <w:sz w:val="24"/>
          <w:szCs w:val="24"/>
        </w:rPr>
        <w:t>5</w:t>
      </w:r>
      <w:r w:rsidRPr="00A34F37">
        <w:rPr>
          <w:b/>
          <w:bCs/>
          <w:sz w:val="24"/>
          <w:szCs w:val="24"/>
        </w:rPr>
        <w:t>r. do godz. 9.00</w:t>
      </w:r>
      <w:r w:rsidRPr="00A34F37">
        <w:rPr>
          <w:sz w:val="24"/>
          <w:szCs w:val="24"/>
        </w:rPr>
        <w:t xml:space="preserve"> </w:t>
      </w:r>
      <w:r>
        <w:rPr>
          <w:sz w:val="24"/>
          <w:szCs w:val="24"/>
        </w:rPr>
        <w:t xml:space="preserve">. </w:t>
      </w:r>
      <w:r w:rsidRPr="00064F35">
        <w:rPr>
          <w:sz w:val="24"/>
          <w:szCs w:val="24"/>
        </w:rPr>
        <w:t>Dokumenty, które wpłyną do Urzędu po wyżej określonym terminie nie będą rozpatrywane</w:t>
      </w:r>
      <w:r w:rsidRPr="00206A88">
        <w:t xml:space="preserve"> </w:t>
      </w:r>
      <w:r w:rsidRPr="00206A88">
        <w:rPr>
          <w:sz w:val="24"/>
          <w:szCs w:val="24"/>
        </w:rPr>
        <w:t>(decyduje data wpływu dokumentów do Urzędu Gminy).</w:t>
      </w:r>
    </w:p>
    <w:p w14:paraId="4229C27B" w14:textId="77777777" w:rsidR="00833C3C" w:rsidRPr="00064F35" w:rsidRDefault="00833C3C" w:rsidP="00833C3C">
      <w:pPr>
        <w:spacing w:before="100" w:beforeAutospacing="1" w:after="100" w:afterAutospacing="1"/>
        <w:jc w:val="both"/>
        <w:rPr>
          <w:sz w:val="24"/>
          <w:szCs w:val="24"/>
        </w:rPr>
      </w:pPr>
      <w:r w:rsidRPr="00064F35">
        <w:rPr>
          <w:sz w:val="24"/>
          <w:szCs w:val="24"/>
        </w:rPr>
        <w:t xml:space="preserve">Kandydaci, którzy spełnili wymagania formalne i zakwalifikowali się do </w:t>
      </w:r>
      <w:r>
        <w:rPr>
          <w:sz w:val="24"/>
          <w:szCs w:val="24"/>
        </w:rPr>
        <w:t>II</w:t>
      </w:r>
      <w:r w:rsidRPr="00064F35">
        <w:rPr>
          <w:sz w:val="24"/>
          <w:szCs w:val="24"/>
        </w:rPr>
        <w:t xml:space="preserve"> etapu </w:t>
      </w:r>
      <w:r>
        <w:rPr>
          <w:sz w:val="24"/>
          <w:szCs w:val="24"/>
        </w:rPr>
        <w:t>naboru – rozmowy kwalifikacyjnej</w:t>
      </w:r>
      <w:r w:rsidRPr="00064F35">
        <w:rPr>
          <w:sz w:val="24"/>
          <w:szCs w:val="24"/>
        </w:rPr>
        <w:t xml:space="preserve"> zostaną poinformowani telefonicznie o terminie i miejscu rozmowy kwalifikacyjnej, dlatego też prosi się zainteresowanych o podanie nr telefonu, celem potwierdzenia terminu przeprowadzenia rozmowy kwalifikacyjnej.</w:t>
      </w:r>
    </w:p>
    <w:p w14:paraId="5716D34E" w14:textId="77777777" w:rsidR="00833C3C" w:rsidRDefault="00833C3C" w:rsidP="00833C3C">
      <w:pPr>
        <w:spacing w:before="100" w:beforeAutospacing="1" w:after="100" w:afterAutospacing="1"/>
        <w:jc w:val="both"/>
        <w:rPr>
          <w:sz w:val="24"/>
          <w:szCs w:val="24"/>
        </w:rPr>
      </w:pPr>
      <w:r w:rsidRPr="00064F35">
        <w:rPr>
          <w:sz w:val="24"/>
          <w:szCs w:val="24"/>
        </w:rPr>
        <w:t>Informacja o wyniku naboru będzie umieszczana na stronie internetowej Biuletynu Informacji Publicznej ( www.swiecienadosa4bip.pl ) oraz na tablicy informacyjnej w Urzędzie Gminy Świecie nad Osą.</w:t>
      </w:r>
    </w:p>
    <w:p w14:paraId="21B54362" w14:textId="77777777" w:rsidR="00833C3C" w:rsidRPr="009E019F" w:rsidRDefault="00833C3C" w:rsidP="00833C3C">
      <w:pPr>
        <w:spacing w:before="100" w:beforeAutospacing="1" w:after="100" w:afterAutospacing="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E019F">
        <w:rPr>
          <w:sz w:val="24"/>
          <w:szCs w:val="24"/>
        </w:rPr>
        <w:t>Wójt Gminy</w:t>
      </w:r>
    </w:p>
    <w:p w14:paraId="41E6DD98" w14:textId="77777777" w:rsidR="00833C3C" w:rsidRDefault="00833C3C" w:rsidP="00833C3C">
      <w:pPr>
        <w:spacing w:before="100" w:beforeAutospacing="1" w:after="100" w:afterAutospacing="1"/>
        <w:jc w:val="both"/>
        <w:rPr>
          <w:sz w:val="24"/>
          <w:szCs w:val="24"/>
        </w:rPr>
      </w:pP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Pr>
          <w:sz w:val="24"/>
          <w:szCs w:val="24"/>
        </w:rPr>
        <w:t xml:space="preserve">/-/ Małgorzata </w:t>
      </w:r>
      <w:proofErr w:type="spellStart"/>
      <w:r>
        <w:rPr>
          <w:sz w:val="24"/>
          <w:szCs w:val="24"/>
        </w:rPr>
        <w:t>Taranowicz</w:t>
      </w:r>
      <w:proofErr w:type="spellEnd"/>
    </w:p>
    <w:p w14:paraId="50CFE5A3" w14:textId="076A626D" w:rsidR="00833C3C" w:rsidRDefault="00833C3C" w:rsidP="00833C3C">
      <w:pPr>
        <w:spacing w:before="100" w:beforeAutospacing="1" w:after="100" w:afterAutospacing="1"/>
        <w:jc w:val="both"/>
        <w:rPr>
          <w:sz w:val="24"/>
          <w:szCs w:val="24"/>
        </w:rPr>
      </w:pPr>
      <w:r>
        <w:rPr>
          <w:sz w:val="24"/>
          <w:szCs w:val="24"/>
        </w:rPr>
        <w:t xml:space="preserve">Świecie nad Osą, dn. </w:t>
      </w:r>
      <w:r w:rsidR="00EA308D">
        <w:rPr>
          <w:sz w:val="24"/>
          <w:szCs w:val="24"/>
        </w:rPr>
        <w:t>03</w:t>
      </w:r>
      <w:r>
        <w:rPr>
          <w:sz w:val="24"/>
          <w:szCs w:val="24"/>
        </w:rPr>
        <w:t>.</w:t>
      </w:r>
      <w:r w:rsidR="00EA308D">
        <w:rPr>
          <w:sz w:val="24"/>
          <w:szCs w:val="24"/>
        </w:rPr>
        <w:t>11</w:t>
      </w:r>
      <w:r>
        <w:rPr>
          <w:sz w:val="24"/>
          <w:szCs w:val="24"/>
        </w:rPr>
        <w:t xml:space="preserve">.2025r.                                               </w:t>
      </w:r>
    </w:p>
    <w:p w14:paraId="52A97AC0" w14:textId="77777777" w:rsidR="00833C3C" w:rsidRDefault="00833C3C" w:rsidP="00833C3C">
      <w:pPr>
        <w:spacing w:before="100" w:beforeAutospacing="1" w:after="100" w:afterAutospacing="1"/>
        <w:jc w:val="both"/>
        <w:rPr>
          <w:sz w:val="24"/>
          <w:szCs w:val="24"/>
        </w:rPr>
      </w:pPr>
    </w:p>
    <w:p w14:paraId="4AD6FE1A" w14:textId="77777777" w:rsidR="00833C3C" w:rsidRDefault="00833C3C" w:rsidP="00833C3C">
      <w:pPr>
        <w:spacing w:before="100" w:beforeAutospacing="1" w:after="100" w:afterAutospacing="1"/>
        <w:jc w:val="both"/>
        <w:rPr>
          <w:sz w:val="24"/>
          <w:szCs w:val="24"/>
        </w:rPr>
      </w:pPr>
    </w:p>
    <w:p w14:paraId="34DF09EE" w14:textId="77777777" w:rsidR="00833C3C" w:rsidRDefault="00833C3C" w:rsidP="00833C3C">
      <w:pPr>
        <w:spacing w:before="100" w:beforeAutospacing="1" w:after="100" w:afterAutospacing="1"/>
        <w:jc w:val="both"/>
        <w:rPr>
          <w:sz w:val="24"/>
          <w:szCs w:val="24"/>
        </w:rPr>
      </w:pPr>
    </w:p>
    <w:p w14:paraId="6B8CCB2C" w14:textId="77777777" w:rsidR="00833C3C" w:rsidRDefault="00833C3C" w:rsidP="00833C3C">
      <w:pPr>
        <w:spacing w:before="100" w:beforeAutospacing="1" w:after="100" w:afterAutospacing="1"/>
        <w:jc w:val="both"/>
        <w:rPr>
          <w:sz w:val="24"/>
          <w:szCs w:val="24"/>
        </w:rPr>
      </w:pPr>
    </w:p>
    <w:p w14:paraId="135B3D6A" w14:textId="77777777" w:rsidR="00833C3C" w:rsidRDefault="00833C3C" w:rsidP="00833C3C">
      <w:pPr>
        <w:spacing w:line="360" w:lineRule="auto"/>
        <w:rPr>
          <w:sz w:val="24"/>
          <w:szCs w:val="24"/>
          <w:lang w:eastAsia="pl-PL"/>
        </w:rPr>
      </w:pPr>
    </w:p>
    <w:p w14:paraId="2E4FCAAC" w14:textId="77777777" w:rsidR="00833C3C" w:rsidRDefault="00833C3C" w:rsidP="00833C3C">
      <w:pPr>
        <w:spacing w:line="360" w:lineRule="auto"/>
        <w:rPr>
          <w:sz w:val="24"/>
          <w:szCs w:val="24"/>
          <w:lang w:eastAsia="pl-PL"/>
        </w:rPr>
      </w:pPr>
    </w:p>
    <w:p w14:paraId="461F070B" w14:textId="77777777" w:rsidR="00833C3C" w:rsidRDefault="00833C3C" w:rsidP="00833C3C">
      <w:pPr>
        <w:spacing w:line="360" w:lineRule="auto"/>
        <w:rPr>
          <w:rFonts w:eastAsia="SimSun"/>
          <w:b/>
          <w:bCs/>
          <w:sz w:val="24"/>
          <w:szCs w:val="24"/>
          <w:lang w:val="en-US" w:eastAsia="hi-IN"/>
        </w:rPr>
      </w:pPr>
    </w:p>
    <w:p w14:paraId="2F5E13AE" w14:textId="77777777" w:rsidR="00833C3C" w:rsidRDefault="00833C3C" w:rsidP="00833C3C">
      <w:pPr>
        <w:pStyle w:val="NormalnyWeb"/>
        <w:jc w:val="center"/>
      </w:pPr>
    </w:p>
    <w:p w14:paraId="4725B627" w14:textId="77777777" w:rsidR="00833C3C" w:rsidRDefault="00833C3C" w:rsidP="00833C3C">
      <w:pPr>
        <w:pStyle w:val="NormalnyWeb"/>
        <w:spacing w:before="0" w:beforeAutospacing="0" w:after="0" w:line="360" w:lineRule="auto"/>
        <w:ind w:firstLine="720"/>
        <w:jc w:val="both"/>
      </w:pPr>
    </w:p>
    <w:p w14:paraId="1C102D9F" w14:textId="77777777" w:rsidR="00E2483A" w:rsidRDefault="00E2483A"/>
    <w:sectPr w:rsidR="00E2483A" w:rsidSect="00833C3C">
      <w:headerReference w:type="default" r:id="rId7"/>
      <w:footerReference w:type="default" r:id="rId8"/>
      <w:pgSz w:w="11910" w:h="16840"/>
      <w:pgMar w:top="2060" w:right="1700" w:bottom="1160" w:left="1700" w:header="528" w:footer="97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54D7" w14:textId="77777777" w:rsidR="00082549" w:rsidRDefault="00082549">
      <w:r>
        <w:separator/>
      </w:r>
    </w:p>
  </w:endnote>
  <w:endnote w:type="continuationSeparator" w:id="0">
    <w:p w14:paraId="5AFE4B47" w14:textId="77777777" w:rsidR="00082549" w:rsidRDefault="0008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BBD1" w14:textId="77777777" w:rsidR="00833C3C" w:rsidRDefault="00833C3C">
    <w:pPr>
      <w:pStyle w:val="Tekstpodstawowy"/>
      <w:spacing w:line="14" w:lineRule="auto"/>
      <w:rPr>
        <w:b w:val="0"/>
      </w:rPr>
    </w:pPr>
    <w:r>
      <w:rPr>
        <w:b w:val="0"/>
        <w:noProof/>
      </w:rPr>
      <mc:AlternateContent>
        <mc:Choice Requires="wps">
          <w:drawing>
            <wp:anchor distT="0" distB="0" distL="114300" distR="114300" simplePos="0" relativeHeight="251656704" behindDoc="1" locked="0" layoutInCell="1" allowOverlap="1" wp14:anchorId="6711225B" wp14:editId="175FEC54">
              <wp:simplePos x="0" y="0"/>
              <wp:positionH relativeFrom="page">
                <wp:posOffset>881380</wp:posOffset>
              </wp:positionH>
              <wp:positionV relativeFrom="page">
                <wp:posOffset>9898380</wp:posOffset>
              </wp:positionV>
              <wp:extent cx="5726430" cy="8890"/>
              <wp:effectExtent l="0" t="0" r="0" b="0"/>
              <wp:wrapNone/>
              <wp:docPr id="1364746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0D984" id="docshape3" o:spid="_x0000_s1026" style="position:absolute;margin-left:69.4pt;margin-top:779.4pt;width:450.9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" fillcolor="black" stroked="f">
              <w10:wrap anchorx="page" anchory="page"/>
            </v:rect>
          </w:pict>
        </mc:Fallback>
      </mc:AlternateContent>
    </w:r>
    <w:r>
      <w:rPr>
        <w:b w:val="0"/>
        <w:noProof/>
      </w:rPr>
      <mc:AlternateContent>
        <mc:Choice Requires="wps">
          <w:drawing>
            <wp:anchor distT="0" distB="0" distL="114300" distR="114300" simplePos="0" relativeHeight="251657728" behindDoc="1" locked="0" layoutInCell="1" allowOverlap="1" wp14:anchorId="55FA223D" wp14:editId="78006230">
              <wp:simplePos x="0" y="0"/>
              <wp:positionH relativeFrom="page">
                <wp:posOffset>2400300</wp:posOffset>
              </wp:positionH>
              <wp:positionV relativeFrom="page">
                <wp:posOffset>9900920</wp:posOffset>
              </wp:positionV>
              <wp:extent cx="2686050" cy="332105"/>
              <wp:effectExtent l="0" t="0" r="0" b="0"/>
              <wp:wrapNone/>
              <wp:docPr id="3300214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550F6" w14:textId="77777777" w:rsidR="00833C3C" w:rsidRDefault="00833C3C">
                          <w:pPr>
                            <w:spacing w:before="10"/>
                            <w:ind w:right="1"/>
                            <w:jc w:val="center"/>
                          </w:pPr>
                          <w:r>
                            <w:rPr>
                              <w:color w:val="A6A6A6"/>
                            </w:rPr>
                            <w:t>tel.</w:t>
                          </w:r>
                          <w:r>
                            <w:rPr>
                              <w:color w:val="A6A6A6"/>
                              <w:spacing w:val="-5"/>
                            </w:rPr>
                            <w:t xml:space="preserve"> </w:t>
                          </w:r>
                          <w:r>
                            <w:rPr>
                              <w:color w:val="A6A6A6"/>
                            </w:rPr>
                            <w:t>564661613</w:t>
                          </w:r>
                          <w:r>
                            <w:rPr>
                              <w:color w:val="A6A6A6"/>
                              <w:spacing w:val="-6"/>
                            </w:rPr>
                            <w:t xml:space="preserve"> </w:t>
                          </w:r>
                          <w:r>
                            <w:rPr>
                              <w:color w:val="A6A6A6"/>
                            </w:rPr>
                            <w:t>fax.</w:t>
                          </w:r>
                          <w:r>
                            <w:rPr>
                              <w:color w:val="A6A6A6"/>
                              <w:spacing w:val="-4"/>
                            </w:rPr>
                            <w:t xml:space="preserve"> </w:t>
                          </w:r>
                          <w:r>
                            <w:rPr>
                              <w:color w:val="A6A6A6"/>
                              <w:spacing w:val="-2"/>
                            </w:rPr>
                            <w:t>564661621</w:t>
                          </w:r>
                        </w:p>
                        <w:p w14:paraId="741FAAE1" w14:textId="77777777" w:rsidR="00833C3C" w:rsidRDefault="00833C3C">
                          <w:pPr>
                            <w:spacing w:before="32"/>
                            <w:ind w:left="1" w:right="1"/>
                            <w:jc w:val="center"/>
                          </w:pPr>
                          <w:hyperlink r:id="rId1">
                            <w:r>
                              <w:rPr>
                                <w:color w:val="A6A6A6"/>
                              </w:rPr>
                              <w:t>www.swiecienadosa.pl</w:t>
                            </w:r>
                          </w:hyperlink>
                          <w:r>
                            <w:rPr>
                              <w:color w:val="A6A6A6"/>
                              <w:spacing w:val="-8"/>
                            </w:rPr>
                            <w:t xml:space="preserve"> </w:t>
                          </w:r>
                          <w:r>
                            <w:rPr>
                              <w:rFonts w:ascii="Arial"/>
                              <w:color w:val="A6A6A6"/>
                            </w:rPr>
                            <w:t>I</w:t>
                          </w:r>
                          <w:r>
                            <w:rPr>
                              <w:rFonts w:ascii="Arial"/>
                              <w:color w:val="A6A6A6"/>
                              <w:spacing w:val="-14"/>
                            </w:rPr>
                            <w:t xml:space="preserve"> </w:t>
                          </w:r>
                          <w:hyperlink r:id="rId2">
                            <w:r>
                              <w:rPr>
                                <w:color w:val="A6A6A6"/>
                                <w:spacing w:val="-2"/>
                              </w:rPr>
                              <w:t>gmina@swiecienadosa.pl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A223D" id="_x0000_t202" coordsize="21600,21600" o:spt="202" path="m,l,21600r21600,l21600,xe">
              <v:stroke joinstyle="miter"/>
              <v:path gradientshapeok="t" o:connecttype="rect"/>
            </v:shapetype>
            <v:shape id="docshape4" o:spid="_x0000_s1027" type="#_x0000_t202" style="position:absolute;margin-left:189pt;margin-top:779.6pt;width:211.5pt;height:26.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" filled="f" stroked="f">
              <v:textbox inset="0,0,0,0">
                <w:txbxContent>
                  <w:p w14:paraId="2FA550F6" w14:textId="77777777" w:rsidR="00833C3C" w:rsidRDefault="00833C3C">
                    <w:pPr>
                      <w:pStyle w:val="Nagwek2Znak"/>
                      <w:spacing w:before="10"/>
                      <w:ind w:right="1"/>
                      <w:jc w:val="center"/>
                    </w:pPr>
                    <w:r>
                      <w:rPr>
                        <w:color w:val="A6A6A6"/>
                      </w:rPr>
                      <w:t>tel.</w:t>
                    </w:r>
                    <w:r>
                      <w:rPr>
                        <w:color w:val="A6A6A6"/>
                        <w:spacing w:val="-5"/>
                      </w:rPr>
                      <w:t xml:space="preserve"> </w:t>
                    </w:r>
                    <w:r>
                      <w:rPr>
                        <w:color w:val="A6A6A6"/>
                      </w:rPr>
                      <w:t>564661613</w:t>
                    </w:r>
                    <w:r>
                      <w:rPr>
                        <w:color w:val="A6A6A6"/>
                        <w:spacing w:val="-6"/>
                      </w:rPr>
                      <w:t xml:space="preserve"> </w:t>
                    </w:r>
                    <w:r>
                      <w:rPr>
                        <w:color w:val="A6A6A6"/>
                      </w:rPr>
                      <w:t>fax.</w:t>
                    </w:r>
                    <w:r>
                      <w:rPr>
                        <w:color w:val="A6A6A6"/>
                        <w:spacing w:val="-4"/>
                      </w:rPr>
                      <w:t xml:space="preserve"> </w:t>
                    </w:r>
                    <w:r>
                      <w:rPr>
                        <w:color w:val="A6A6A6"/>
                        <w:spacing w:val="-2"/>
                      </w:rPr>
                      <w:t>564661621</w:t>
                    </w:r>
                  </w:p>
                  <w:p w14:paraId="741FAAE1" w14:textId="77777777" w:rsidR="00833C3C" w:rsidRDefault="00833C3C">
                    <w:pPr>
                      <w:pStyle w:val="Nagwek2Znak"/>
                      <w:spacing w:before="32"/>
                      <w:ind w:left="1" w:right="1"/>
                      <w:jc w:val="center"/>
                    </w:pPr>
                    <w:hyperlink r:id="rId3">
                      <w:r>
                        <w:rPr>
                          <w:color w:val="A6A6A6"/>
                        </w:rPr>
                        <w:t>www.swiecienadosa.pl</w:t>
                      </w:r>
                    </w:hyperlink>
                    <w:r>
                      <w:rPr>
                        <w:color w:val="A6A6A6"/>
                        <w:spacing w:val="-8"/>
                      </w:rPr>
                      <w:t xml:space="preserve"> </w:t>
                    </w:r>
                    <w:r>
                      <w:rPr>
                        <w:rFonts w:ascii="Arial"/>
                        <w:color w:val="A6A6A6"/>
                      </w:rPr>
                      <w:t>I</w:t>
                    </w:r>
                    <w:r>
                      <w:rPr>
                        <w:rFonts w:ascii="Arial"/>
                        <w:color w:val="A6A6A6"/>
                        <w:spacing w:val="-14"/>
                      </w:rPr>
                      <w:t xml:space="preserve"> </w:t>
                    </w:r>
                    <w:hyperlink r:id="rId4">
                      <w:r>
                        <w:rPr>
                          <w:color w:val="A6A6A6"/>
                          <w:spacing w:val="-2"/>
                        </w:rPr>
                        <w:t>gmina@swiecienadosa.pl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ACE5" w14:textId="77777777" w:rsidR="00082549" w:rsidRDefault="00082549">
      <w:r>
        <w:separator/>
      </w:r>
    </w:p>
  </w:footnote>
  <w:footnote w:type="continuationSeparator" w:id="0">
    <w:p w14:paraId="1B3B7470" w14:textId="77777777" w:rsidR="00082549" w:rsidRDefault="0008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CFE4" w14:textId="77777777" w:rsidR="00833C3C" w:rsidRDefault="00833C3C">
    <w:pPr>
      <w:pStyle w:val="Tekstpodstawowy"/>
      <w:spacing w:line="14" w:lineRule="auto"/>
      <w:rPr>
        <w:b w:val="0"/>
      </w:rPr>
    </w:pPr>
    <w:r>
      <w:rPr>
        <w:b w:val="0"/>
        <w:noProof/>
        <w:lang w:eastAsia="pl-PL"/>
      </w:rPr>
      <w:drawing>
        <wp:anchor distT="0" distB="0" distL="0" distR="0" simplePos="0" relativeHeight="251655680" behindDoc="1" locked="0" layoutInCell="1" allowOverlap="1" wp14:anchorId="6A7AEF44" wp14:editId="0939E557">
          <wp:simplePos x="0" y="0"/>
          <wp:positionH relativeFrom="page">
            <wp:posOffset>3433445</wp:posOffset>
          </wp:positionH>
          <wp:positionV relativeFrom="page">
            <wp:posOffset>335279</wp:posOffset>
          </wp:positionV>
          <wp:extent cx="698680" cy="916034"/>
          <wp:effectExtent l="0" t="0" r="0" b="0"/>
          <wp:wrapNone/>
          <wp:docPr id="1" name="Image 1" descr="Herb Gminy Świecie nad Osą.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erb Gminy Świecie nad Osą.JPG"/>
                  <pic:cNvPicPr/>
                </pic:nvPicPr>
                <pic:blipFill>
                  <a:blip r:embed="rId1" cstate="print"/>
                  <a:stretch>
                    <a:fillRect/>
                  </a:stretch>
                </pic:blipFill>
                <pic:spPr>
                  <a:xfrm>
                    <a:off x="0" y="0"/>
                    <a:ext cx="698680" cy="916034"/>
                  </a:xfrm>
                  <a:prstGeom prst="rect">
                    <a:avLst/>
                  </a:prstGeom>
                </pic:spPr>
              </pic:pic>
            </a:graphicData>
          </a:graphic>
        </wp:anchor>
      </w:drawing>
    </w:r>
    <w:r>
      <w:rPr>
        <w:b w:val="0"/>
        <w:noProof/>
      </w:rPr>
      <mc:AlternateContent>
        <mc:Choice Requires="wps">
          <w:drawing>
            <wp:anchor distT="0" distB="0" distL="114300" distR="114300" simplePos="0" relativeHeight="251658752" behindDoc="1" locked="0" layoutInCell="1" allowOverlap="1" wp14:anchorId="0D1FE1B9" wp14:editId="1B2322A4">
              <wp:simplePos x="0" y="0"/>
              <wp:positionH relativeFrom="page">
                <wp:posOffset>881380</wp:posOffset>
              </wp:positionH>
              <wp:positionV relativeFrom="page">
                <wp:posOffset>1303020</wp:posOffset>
              </wp:positionV>
              <wp:extent cx="5726430" cy="8890"/>
              <wp:effectExtent l="0" t="0" r="0" b="0"/>
              <wp:wrapNone/>
              <wp:docPr id="19162488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8FBD" id="docshape1" o:spid="_x0000_s1026" style="position:absolute;margin-left:69.4pt;margin-top:102.6pt;width:450.9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" fillcolor="black" stroked="f">
              <w10:wrap anchorx="page" anchory="page"/>
            </v:rect>
          </w:pict>
        </mc:Fallback>
      </mc:AlternateContent>
    </w:r>
    <w:r>
      <w:rPr>
        <w:b w:val="0"/>
        <w:noProof/>
      </w:rPr>
      <mc:AlternateContent>
        <mc:Choice Requires="wps">
          <w:drawing>
            <wp:anchor distT="0" distB="0" distL="114300" distR="114300" simplePos="0" relativeHeight="251659776" behindDoc="1" locked="0" layoutInCell="1" allowOverlap="1" wp14:anchorId="2DF4BC67" wp14:editId="20EC988E">
              <wp:simplePos x="0" y="0"/>
              <wp:positionH relativeFrom="page">
                <wp:posOffset>886460</wp:posOffset>
              </wp:positionH>
              <wp:positionV relativeFrom="page">
                <wp:posOffset>439420</wp:posOffset>
              </wp:positionV>
              <wp:extent cx="2147570" cy="673100"/>
              <wp:effectExtent l="0" t="0" r="0" b="0"/>
              <wp:wrapNone/>
              <wp:docPr id="211100195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9DC00" w14:textId="77777777" w:rsidR="00833C3C" w:rsidRDefault="00833C3C">
                          <w:pPr>
                            <w:spacing w:before="12"/>
                            <w:ind w:left="20"/>
                            <w:rPr>
                              <w:rFonts w:ascii="Arial" w:hAnsi="Arial"/>
                            </w:rPr>
                          </w:pPr>
                          <w:r>
                            <w:rPr>
                              <w:rFonts w:ascii="Arial" w:hAnsi="Arial"/>
                              <w:color w:val="A6A6A6"/>
                            </w:rPr>
                            <w:t>Gmina</w:t>
                          </w:r>
                          <w:r>
                            <w:rPr>
                              <w:rFonts w:ascii="Arial" w:hAnsi="Arial"/>
                              <w:color w:val="A6A6A6"/>
                              <w:spacing w:val="-7"/>
                            </w:rPr>
                            <w:t xml:space="preserve"> </w:t>
                          </w:r>
                          <w:r>
                            <w:rPr>
                              <w:rFonts w:ascii="Arial" w:hAnsi="Arial"/>
                              <w:color w:val="A6A6A6"/>
                            </w:rPr>
                            <w:t>Świecie</w:t>
                          </w:r>
                          <w:r>
                            <w:rPr>
                              <w:rFonts w:ascii="Arial" w:hAnsi="Arial"/>
                              <w:color w:val="A6A6A6"/>
                              <w:spacing w:val="-8"/>
                            </w:rPr>
                            <w:t xml:space="preserve"> </w:t>
                          </w:r>
                          <w:r>
                            <w:rPr>
                              <w:rFonts w:ascii="Arial" w:hAnsi="Arial"/>
                              <w:color w:val="A6A6A6"/>
                            </w:rPr>
                            <w:t>nad</w:t>
                          </w:r>
                          <w:r>
                            <w:rPr>
                              <w:rFonts w:ascii="Arial" w:hAnsi="Arial"/>
                              <w:color w:val="A6A6A6"/>
                              <w:spacing w:val="-7"/>
                            </w:rPr>
                            <w:t xml:space="preserve"> </w:t>
                          </w:r>
                          <w:r>
                            <w:rPr>
                              <w:rFonts w:ascii="Arial" w:hAnsi="Arial"/>
                              <w:color w:val="A6A6A6"/>
                              <w:spacing w:val="-5"/>
                            </w:rPr>
                            <w:t>Osą</w:t>
                          </w:r>
                        </w:p>
                        <w:p w14:paraId="370999B5" w14:textId="77777777" w:rsidR="00833C3C" w:rsidRDefault="00833C3C">
                          <w:pPr>
                            <w:spacing w:before="40"/>
                            <w:ind w:left="20"/>
                            <w:rPr>
                              <w:rFonts w:ascii="Microsoft Sans Serif" w:hAnsi="Microsoft Sans Serif"/>
                              <w:sz w:val="20"/>
                            </w:rPr>
                          </w:pPr>
                          <w:r>
                            <w:rPr>
                              <w:rFonts w:ascii="Microsoft Sans Serif" w:hAnsi="Microsoft Sans Serif"/>
                              <w:color w:val="A6A6A6"/>
                              <w:sz w:val="20"/>
                            </w:rPr>
                            <w:t>Świecie</w:t>
                          </w:r>
                          <w:r>
                            <w:rPr>
                              <w:rFonts w:ascii="Microsoft Sans Serif" w:hAnsi="Microsoft Sans Serif"/>
                              <w:color w:val="A6A6A6"/>
                              <w:spacing w:val="-4"/>
                              <w:sz w:val="20"/>
                            </w:rPr>
                            <w:t xml:space="preserve"> </w:t>
                          </w:r>
                          <w:r>
                            <w:rPr>
                              <w:rFonts w:ascii="Microsoft Sans Serif" w:hAnsi="Microsoft Sans Serif"/>
                              <w:color w:val="A6A6A6"/>
                              <w:sz w:val="20"/>
                            </w:rPr>
                            <w:t>nad</w:t>
                          </w:r>
                          <w:r>
                            <w:rPr>
                              <w:rFonts w:ascii="Microsoft Sans Serif" w:hAnsi="Microsoft Sans Serif"/>
                              <w:color w:val="A6A6A6"/>
                              <w:spacing w:val="-3"/>
                              <w:sz w:val="20"/>
                            </w:rPr>
                            <w:t xml:space="preserve"> </w:t>
                          </w:r>
                          <w:r>
                            <w:rPr>
                              <w:rFonts w:ascii="Microsoft Sans Serif" w:hAnsi="Microsoft Sans Serif"/>
                              <w:color w:val="A6A6A6"/>
                              <w:sz w:val="20"/>
                            </w:rPr>
                            <w:t>Osą</w:t>
                          </w:r>
                          <w:r>
                            <w:rPr>
                              <w:rFonts w:ascii="Microsoft Sans Serif" w:hAnsi="Microsoft Sans Serif"/>
                              <w:color w:val="A6A6A6"/>
                              <w:spacing w:val="-4"/>
                              <w:sz w:val="20"/>
                            </w:rPr>
                            <w:t xml:space="preserve"> </w:t>
                          </w:r>
                          <w:r>
                            <w:rPr>
                              <w:rFonts w:ascii="Microsoft Sans Serif" w:hAnsi="Microsoft Sans Serif"/>
                              <w:color w:val="A6A6A6"/>
                              <w:spacing w:val="-10"/>
                              <w:sz w:val="20"/>
                            </w:rPr>
                            <w:t>1</w:t>
                          </w:r>
                        </w:p>
                        <w:p w14:paraId="065A86F4" w14:textId="77777777" w:rsidR="00833C3C" w:rsidRDefault="00833C3C">
                          <w:pPr>
                            <w:spacing w:before="38"/>
                            <w:ind w:left="20"/>
                            <w:rPr>
                              <w:rFonts w:ascii="Microsoft Sans Serif" w:hAnsi="Microsoft Sans Serif"/>
                              <w:sz w:val="20"/>
                            </w:rPr>
                          </w:pPr>
                          <w:r>
                            <w:rPr>
                              <w:rFonts w:ascii="Microsoft Sans Serif" w:hAnsi="Microsoft Sans Serif"/>
                              <w:color w:val="A6A6A6"/>
                              <w:sz w:val="20"/>
                            </w:rPr>
                            <w:t>86-341</w:t>
                          </w:r>
                          <w:r>
                            <w:rPr>
                              <w:rFonts w:ascii="Microsoft Sans Serif" w:hAnsi="Microsoft Sans Serif"/>
                              <w:color w:val="A6A6A6"/>
                              <w:spacing w:val="-6"/>
                              <w:sz w:val="20"/>
                            </w:rPr>
                            <w:t xml:space="preserve"> </w:t>
                          </w:r>
                          <w:r>
                            <w:rPr>
                              <w:rFonts w:ascii="Microsoft Sans Serif" w:hAnsi="Microsoft Sans Serif"/>
                              <w:color w:val="A6A6A6"/>
                              <w:sz w:val="20"/>
                            </w:rPr>
                            <w:t>Świecie</w:t>
                          </w:r>
                          <w:r>
                            <w:rPr>
                              <w:rFonts w:ascii="Microsoft Sans Serif" w:hAnsi="Microsoft Sans Serif"/>
                              <w:color w:val="A6A6A6"/>
                              <w:spacing w:val="-5"/>
                              <w:sz w:val="20"/>
                            </w:rPr>
                            <w:t xml:space="preserve"> </w:t>
                          </w:r>
                          <w:r>
                            <w:rPr>
                              <w:rFonts w:ascii="Microsoft Sans Serif" w:hAnsi="Microsoft Sans Serif"/>
                              <w:color w:val="A6A6A6"/>
                              <w:sz w:val="20"/>
                            </w:rPr>
                            <w:t>nad</w:t>
                          </w:r>
                          <w:r>
                            <w:rPr>
                              <w:rFonts w:ascii="Microsoft Sans Serif" w:hAnsi="Microsoft Sans Serif"/>
                              <w:color w:val="A6A6A6"/>
                              <w:spacing w:val="-7"/>
                              <w:sz w:val="20"/>
                            </w:rPr>
                            <w:t xml:space="preserve"> </w:t>
                          </w:r>
                          <w:r>
                            <w:rPr>
                              <w:rFonts w:ascii="Microsoft Sans Serif" w:hAnsi="Microsoft Sans Serif"/>
                              <w:color w:val="A6A6A6"/>
                              <w:spacing w:val="-5"/>
                              <w:sz w:val="20"/>
                            </w:rPr>
                            <w:t>Osą</w:t>
                          </w:r>
                        </w:p>
                        <w:p w14:paraId="59F7FC15" w14:textId="77777777" w:rsidR="00833C3C" w:rsidRDefault="00833C3C">
                          <w:pPr>
                            <w:spacing w:before="40"/>
                            <w:ind w:left="20"/>
                            <w:rPr>
                              <w:rFonts w:ascii="Microsoft Sans Serif"/>
                              <w:sz w:val="20"/>
                            </w:rPr>
                          </w:pPr>
                          <w:r>
                            <w:rPr>
                              <w:rFonts w:ascii="Microsoft Sans Serif"/>
                              <w:color w:val="A6A6A6"/>
                              <w:sz w:val="20"/>
                            </w:rPr>
                            <w:t>NIP</w:t>
                          </w:r>
                          <w:r>
                            <w:rPr>
                              <w:rFonts w:ascii="Microsoft Sans Serif"/>
                              <w:color w:val="A6A6A6"/>
                              <w:spacing w:val="-6"/>
                              <w:sz w:val="20"/>
                            </w:rPr>
                            <w:t xml:space="preserve"> </w:t>
                          </w:r>
                          <w:r>
                            <w:rPr>
                              <w:rFonts w:ascii="Microsoft Sans Serif"/>
                              <w:color w:val="A6A6A6"/>
                              <w:sz w:val="20"/>
                            </w:rPr>
                            <w:t>8762322611</w:t>
                          </w:r>
                          <w:r>
                            <w:rPr>
                              <w:rFonts w:ascii="Microsoft Sans Serif"/>
                              <w:color w:val="A6A6A6"/>
                              <w:spacing w:val="-5"/>
                              <w:sz w:val="20"/>
                            </w:rPr>
                            <w:t xml:space="preserve"> </w:t>
                          </w:r>
                          <w:r>
                            <w:rPr>
                              <w:rFonts w:ascii="Microsoft Sans Serif"/>
                              <w:color w:val="A6A6A6"/>
                              <w:sz w:val="20"/>
                            </w:rPr>
                            <w:t>REGON</w:t>
                          </w:r>
                          <w:r>
                            <w:rPr>
                              <w:rFonts w:ascii="Microsoft Sans Serif"/>
                              <w:color w:val="A6A6A6"/>
                              <w:spacing w:val="-4"/>
                              <w:sz w:val="20"/>
                            </w:rPr>
                            <w:t xml:space="preserve"> </w:t>
                          </w:r>
                          <w:r>
                            <w:rPr>
                              <w:rFonts w:ascii="Microsoft Sans Serif"/>
                              <w:color w:val="A6A6A6"/>
                              <w:spacing w:val="-2"/>
                              <w:sz w:val="20"/>
                            </w:rPr>
                            <w:t>871118678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BC67" id="_x0000_t202" coordsize="21600,21600" o:spt="202" path="m,l,21600r21600,l21600,xe">
              <v:stroke joinstyle="miter"/>
              <v:path gradientshapeok="t" o:connecttype="rect"/>
            </v:shapetype>
            <v:shape id="docshape2" o:spid="_x0000_s1026" type="#_x0000_t202" style="position:absolute;margin-left:69.8pt;margin-top:34.6pt;width:169.1pt;height: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" filled="f" stroked="f">
              <v:textbox inset="0,0,0,0">
                <w:txbxContent>
                  <w:p w14:paraId="0CC9DC00" w14:textId="77777777" w:rsidR="00833C3C" w:rsidRDefault="00833C3C">
                    <w:pPr>
                      <w:pStyle w:val="Nagwek2Znak"/>
                      <w:spacing w:before="12"/>
                      <w:ind w:left="20"/>
                      <w:rPr>
                        <w:rFonts w:ascii="Arial" w:hAnsi="Arial"/>
                      </w:rPr>
                    </w:pPr>
                    <w:r>
                      <w:rPr>
                        <w:rFonts w:ascii="Arial" w:hAnsi="Arial"/>
                        <w:color w:val="A6A6A6"/>
                      </w:rPr>
                      <w:t>Gmina</w:t>
                    </w:r>
                    <w:r>
                      <w:rPr>
                        <w:rFonts w:ascii="Arial" w:hAnsi="Arial"/>
                        <w:color w:val="A6A6A6"/>
                        <w:spacing w:val="-7"/>
                      </w:rPr>
                      <w:t xml:space="preserve"> </w:t>
                    </w:r>
                    <w:r>
                      <w:rPr>
                        <w:rFonts w:ascii="Arial" w:hAnsi="Arial"/>
                        <w:color w:val="A6A6A6"/>
                      </w:rPr>
                      <w:t>Świecie</w:t>
                    </w:r>
                    <w:r>
                      <w:rPr>
                        <w:rFonts w:ascii="Arial" w:hAnsi="Arial"/>
                        <w:color w:val="A6A6A6"/>
                        <w:spacing w:val="-8"/>
                      </w:rPr>
                      <w:t xml:space="preserve"> </w:t>
                    </w:r>
                    <w:r>
                      <w:rPr>
                        <w:rFonts w:ascii="Arial" w:hAnsi="Arial"/>
                        <w:color w:val="A6A6A6"/>
                      </w:rPr>
                      <w:t>nad</w:t>
                    </w:r>
                    <w:r>
                      <w:rPr>
                        <w:rFonts w:ascii="Arial" w:hAnsi="Arial"/>
                        <w:color w:val="A6A6A6"/>
                        <w:spacing w:val="-7"/>
                      </w:rPr>
                      <w:t xml:space="preserve"> </w:t>
                    </w:r>
                    <w:r>
                      <w:rPr>
                        <w:rFonts w:ascii="Arial" w:hAnsi="Arial"/>
                        <w:color w:val="A6A6A6"/>
                        <w:spacing w:val="-5"/>
                      </w:rPr>
                      <w:t>Osą</w:t>
                    </w:r>
                  </w:p>
                  <w:p w14:paraId="370999B5" w14:textId="77777777" w:rsidR="00833C3C" w:rsidRDefault="00833C3C">
                    <w:pPr>
                      <w:spacing w:before="40"/>
                      <w:ind w:left="20"/>
                      <w:rPr>
                        <w:rFonts w:ascii="Microsoft Sans Serif" w:hAnsi="Microsoft Sans Serif"/>
                        <w:sz w:val="20"/>
                      </w:rPr>
                    </w:pPr>
                    <w:r>
                      <w:rPr>
                        <w:rFonts w:ascii="Microsoft Sans Serif" w:hAnsi="Microsoft Sans Serif"/>
                        <w:color w:val="A6A6A6"/>
                        <w:sz w:val="20"/>
                      </w:rPr>
                      <w:t>Świecie</w:t>
                    </w:r>
                    <w:r>
                      <w:rPr>
                        <w:rFonts w:ascii="Microsoft Sans Serif" w:hAnsi="Microsoft Sans Serif"/>
                        <w:color w:val="A6A6A6"/>
                        <w:spacing w:val="-4"/>
                        <w:sz w:val="20"/>
                      </w:rPr>
                      <w:t xml:space="preserve"> </w:t>
                    </w:r>
                    <w:r>
                      <w:rPr>
                        <w:rFonts w:ascii="Microsoft Sans Serif" w:hAnsi="Microsoft Sans Serif"/>
                        <w:color w:val="A6A6A6"/>
                        <w:sz w:val="20"/>
                      </w:rPr>
                      <w:t>nad</w:t>
                    </w:r>
                    <w:r>
                      <w:rPr>
                        <w:rFonts w:ascii="Microsoft Sans Serif" w:hAnsi="Microsoft Sans Serif"/>
                        <w:color w:val="A6A6A6"/>
                        <w:spacing w:val="-3"/>
                        <w:sz w:val="20"/>
                      </w:rPr>
                      <w:t xml:space="preserve"> </w:t>
                    </w:r>
                    <w:r>
                      <w:rPr>
                        <w:rFonts w:ascii="Microsoft Sans Serif" w:hAnsi="Microsoft Sans Serif"/>
                        <w:color w:val="A6A6A6"/>
                        <w:sz w:val="20"/>
                      </w:rPr>
                      <w:t>Osą</w:t>
                    </w:r>
                    <w:r>
                      <w:rPr>
                        <w:rFonts w:ascii="Microsoft Sans Serif" w:hAnsi="Microsoft Sans Serif"/>
                        <w:color w:val="A6A6A6"/>
                        <w:spacing w:val="-4"/>
                        <w:sz w:val="20"/>
                      </w:rPr>
                      <w:t xml:space="preserve"> </w:t>
                    </w:r>
                    <w:r>
                      <w:rPr>
                        <w:rFonts w:ascii="Microsoft Sans Serif" w:hAnsi="Microsoft Sans Serif"/>
                        <w:color w:val="A6A6A6"/>
                        <w:spacing w:val="-10"/>
                        <w:sz w:val="20"/>
                      </w:rPr>
                      <w:t>1</w:t>
                    </w:r>
                  </w:p>
                  <w:p w14:paraId="065A86F4" w14:textId="77777777" w:rsidR="00833C3C" w:rsidRDefault="00833C3C">
                    <w:pPr>
                      <w:spacing w:before="38"/>
                      <w:ind w:left="20"/>
                      <w:rPr>
                        <w:rFonts w:ascii="Microsoft Sans Serif" w:hAnsi="Microsoft Sans Serif"/>
                        <w:sz w:val="20"/>
                      </w:rPr>
                    </w:pPr>
                    <w:r>
                      <w:rPr>
                        <w:rFonts w:ascii="Microsoft Sans Serif" w:hAnsi="Microsoft Sans Serif"/>
                        <w:color w:val="A6A6A6"/>
                        <w:sz w:val="20"/>
                      </w:rPr>
                      <w:t>86-341</w:t>
                    </w:r>
                    <w:r>
                      <w:rPr>
                        <w:rFonts w:ascii="Microsoft Sans Serif" w:hAnsi="Microsoft Sans Serif"/>
                        <w:color w:val="A6A6A6"/>
                        <w:spacing w:val="-6"/>
                        <w:sz w:val="20"/>
                      </w:rPr>
                      <w:t xml:space="preserve"> </w:t>
                    </w:r>
                    <w:r>
                      <w:rPr>
                        <w:rFonts w:ascii="Microsoft Sans Serif" w:hAnsi="Microsoft Sans Serif"/>
                        <w:color w:val="A6A6A6"/>
                        <w:sz w:val="20"/>
                      </w:rPr>
                      <w:t>Świecie</w:t>
                    </w:r>
                    <w:r>
                      <w:rPr>
                        <w:rFonts w:ascii="Microsoft Sans Serif" w:hAnsi="Microsoft Sans Serif"/>
                        <w:color w:val="A6A6A6"/>
                        <w:spacing w:val="-5"/>
                        <w:sz w:val="20"/>
                      </w:rPr>
                      <w:t xml:space="preserve"> </w:t>
                    </w:r>
                    <w:r>
                      <w:rPr>
                        <w:rFonts w:ascii="Microsoft Sans Serif" w:hAnsi="Microsoft Sans Serif"/>
                        <w:color w:val="A6A6A6"/>
                        <w:sz w:val="20"/>
                      </w:rPr>
                      <w:t>nad</w:t>
                    </w:r>
                    <w:r>
                      <w:rPr>
                        <w:rFonts w:ascii="Microsoft Sans Serif" w:hAnsi="Microsoft Sans Serif"/>
                        <w:color w:val="A6A6A6"/>
                        <w:spacing w:val="-7"/>
                        <w:sz w:val="20"/>
                      </w:rPr>
                      <w:t xml:space="preserve"> </w:t>
                    </w:r>
                    <w:r>
                      <w:rPr>
                        <w:rFonts w:ascii="Microsoft Sans Serif" w:hAnsi="Microsoft Sans Serif"/>
                        <w:color w:val="A6A6A6"/>
                        <w:spacing w:val="-5"/>
                        <w:sz w:val="20"/>
                      </w:rPr>
                      <w:t>Osą</w:t>
                    </w:r>
                  </w:p>
                  <w:p w14:paraId="59F7FC15" w14:textId="77777777" w:rsidR="00833C3C" w:rsidRDefault="00833C3C">
                    <w:pPr>
                      <w:spacing w:before="40"/>
                      <w:ind w:left="20"/>
                      <w:rPr>
                        <w:rFonts w:ascii="Microsoft Sans Serif"/>
                        <w:sz w:val="20"/>
                      </w:rPr>
                    </w:pPr>
                    <w:r>
                      <w:rPr>
                        <w:rFonts w:ascii="Microsoft Sans Serif"/>
                        <w:color w:val="A6A6A6"/>
                        <w:sz w:val="20"/>
                      </w:rPr>
                      <w:t>NIP</w:t>
                    </w:r>
                    <w:r>
                      <w:rPr>
                        <w:rFonts w:ascii="Microsoft Sans Serif"/>
                        <w:color w:val="A6A6A6"/>
                        <w:spacing w:val="-6"/>
                        <w:sz w:val="20"/>
                      </w:rPr>
                      <w:t xml:space="preserve"> </w:t>
                    </w:r>
                    <w:r>
                      <w:rPr>
                        <w:rFonts w:ascii="Microsoft Sans Serif"/>
                        <w:color w:val="A6A6A6"/>
                        <w:sz w:val="20"/>
                      </w:rPr>
                      <w:t>8762322611</w:t>
                    </w:r>
                    <w:r>
                      <w:rPr>
                        <w:rFonts w:ascii="Microsoft Sans Serif"/>
                        <w:color w:val="A6A6A6"/>
                        <w:spacing w:val="-5"/>
                        <w:sz w:val="20"/>
                      </w:rPr>
                      <w:t xml:space="preserve"> </w:t>
                    </w:r>
                    <w:r>
                      <w:rPr>
                        <w:rFonts w:ascii="Microsoft Sans Serif"/>
                        <w:color w:val="A6A6A6"/>
                        <w:sz w:val="20"/>
                      </w:rPr>
                      <w:t>REGON</w:t>
                    </w:r>
                    <w:r>
                      <w:rPr>
                        <w:rFonts w:ascii="Microsoft Sans Serif"/>
                        <w:color w:val="A6A6A6"/>
                        <w:spacing w:val="-4"/>
                        <w:sz w:val="20"/>
                      </w:rPr>
                      <w:t xml:space="preserve"> </w:t>
                    </w:r>
                    <w:r>
                      <w:rPr>
                        <w:rFonts w:ascii="Microsoft Sans Serif"/>
                        <w:color w:val="A6A6A6"/>
                        <w:spacing w:val="-2"/>
                        <w:sz w:val="20"/>
                      </w:rPr>
                      <w:t>871118678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4EDA"/>
    <w:multiLevelType w:val="multilevel"/>
    <w:tmpl w:val="702A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0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47"/>
    <w:rsid w:val="00082549"/>
    <w:rsid w:val="000A61A3"/>
    <w:rsid w:val="002B34C6"/>
    <w:rsid w:val="005B2B6B"/>
    <w:rsid w:val="00833C3C"/>
    <w:rsid w:val="008F0BA0"/>
    <w:rsid w:val="00B27047"/>
    <w:rsid w:val="00CD2600"/>
    <w:rsid w:val="00CF179C"/>
    <w:rsid w:val="00E2483A"/>
    <w:rsid w:val="00EA308D"/>
    <w:rsid w:val="00F461DB"/>
    <w:rsid w:val="00F64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178A"/>
  <w15:chartTrackingRefBased/>
  <w15:docId w15:val="{F88484DB-CD17-4D4F-932C-703C785D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pl-PL" w:eastAsia="pl-PL"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33C3C"/>
    <w:pPr>
      <w:widowControl w:val="0"/>
      <w:autoSpaceDE w:val="0"/>
      <w:autoSpaceDN w:val="0"/>
    </w:pPr>
    <w:rPr>
      <w:rFonts w:ascii="Times New Roman" w:eastAsia="Times New Roman" w:hAnsi="Times New Roman"/>
      <w:kern w:val="0"/>
      <w:sz w:val="22"/>
      <w:szCs w:val="22"/>
      <w:lang w:eastAsia="en-US"/>
      <w14:ligatures w14:val="none"/>
    </w:rPr>
  </w:style>
  <w:style w:type="paragraph" w:styleId="Nagwek1">
    <w:name w:val="heading 1"/>
    <w:basedOn w:val="Normalny"/>
    <w:next w:val="Normalny"/>
    <w:link w:val="Nagwek1Znak"/>
    <w:uiPriority w:val="9"/>
    <w:qFormat/>
    <w:rsid w:val="00B27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7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70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70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7047"/>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B2704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B2704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2704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B2704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70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70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7047"/>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7047"/>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B27047"/>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B2704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2704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2704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2704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2704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70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70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704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2704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27047"/>
    <w:rPr>
      <w:i/>
      <w:iCs/>
      <w:color w:val="404040" w:themeColor="text1" w:themeTint="BF"/>
    </w:rPr>
  </w:style>
  <w:style w:type="paragraph" w:styleId="Akapitzlist">
    <w:name w:val="List Paragraph"/>
    <w:basedOn w:val="Normalny"/>
    <w:uiPriority w:val="34"/>
    <w:qFormat/>
    <w:rsid w:val="00B27047"/>
    <w:pPr>
      <w:ind w:left="720"/>
      <w:contextualSpacing/>
    </w:pPr>
  </w:style>
  <w:style w:type="character" w:styleId="Wyrnienieintensywne">
    <w:name w:val="Intense Emphasis"/>
    <w:basedOn w:val="Domylnaczcionkaakapitu"/>
    <w:uiPriority w:val="21"/>
    <w:qFormat/>
    <w:rsid w:val="00B27047"/>
    <w:rPr>
      <w:i/>
      <w:iCs/>
      <w:color w:val="2F5496" w:themeColor="accent1" w:themeShade="BF"/>
    </w:rPr>
  </w:style>
  <w:style w:type="paragraph" w:styleId="Cytatintensywny">
    <w:name w:val="Intense Quote"/>
    <w:basedOn w:val="Normalny"/>
    <w:next w:val="Normalny"/>
    <w:link w:val="CytatintensywnyZnak"/>
    <w:uiPriority w:val="30"/>
    <w:qFormat/>
    <w:rsid w:val="00B27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7047"/>
    <w:rPr>
      <w:i/>
      <w:iCs/>
      <w:color w:val="2F5496" w:themeColor="accent1" w:themeShade="BF"/>
    </w:rPr>
  </w:style>
  <w:style w:type="character" w:styleId="Odwoanieintensywne">
    <w:name w:val="Intense Reference"/>
    <w:basedOn w:val="Domylnaczcionkaakapitu"/>
    <w:uiPriority w:val="32"/>
    <w:qFormat/>
    <w:rsid w:val="00B27047"/>
    <w:rPr>
      <w:b/>
      <w:bCs/>
      <w:smallCaps/>
      <w:color w:val="2F5496" w:themeColor="accent1" w:themeShade="BF"/>
      <w:spacing w:val="5"/>
    </w:rPr>
  </w:style>
  <w:style w:type="paragraph" w:styleId="Tekstpodstawowy">
    <w:name w:val="Body Text"/>
    <w:basedOn w:val="Normalny"/>
    <w:link w:val="TekstpodstawowyZnak"/>
    <w:uiPriority w:val="1"/>
    <w:qFormat/>
    <w:rsid w:val="00833C3C"/>
    <w:rPr>
      <w:b/>
      <w:bCs/>
      <w:sz w:val="20"/>
      <w:szCs w:val="20"/>
    </w:rPr>
  </w:style>
  <w:style w:type="character" w:customStyle="1" w:styleId="TekstpodstawowyZnak">
    <w:name w:val="Tekst podstawowy Znak"/>
    <w:basedOn w:val="Domylnaczcionkaakapitu"/>
    <w:link w:val="Tekstpodstawowy"/>
    <w:uiPriority w:val="1"/>
    <w:rsid w:val="00833C3C"/>
    <w:rPr>
      <w:rFonts w:ascii="Times New Roman" w:eastAsia="Times New Roman" w:hAnsi="Times New Roman"/>
      <w:b/>
      <w:bCs/>
      <w:kern w:val="0"/>
      <w:lang w:eastAsia="en-US"/>
      <w14:ligatures w14:val="none"/>
    </w:rPr>
  </w:style>
  <w:style w:type="paragraph" w:styleId="NormalnyWeb">
    <w:name w:val="Normal (Web)"/>
    <w:basedOn w:val="Normalny"/>
    <w:uiPriority w:val="99"/>
    <w:unhideWhenUsed/>
    <w:rsid w:val="00833C3C"/>
    <w:pPr>
      <w:widowControl/>
      <w:autoSpaceDE/>
      <w:autoSpaceDN/>
      <w:spacing w:before="100" w:beforeAutospacing="1" w:after="119"/>
    </w:pPr>
    <w:rPr>
      <w:sz w:val="24"/>
      <w:szCs w:val="24"/>
      <w:lang w:eastAsia="pl-PL"/>
    </w:rPr>
  </w:style>
  <w:style w:type="character" w:styleId="Pogrubienie">
    <w:name w:val="Strong"/>
    <w:basedOn w:val="Domylnaczcionkaakapitu"/>
    <w:uiPriority w:val="22"/>
    <w:qFormat/>
    <w:rsid w:val="00833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wiecienadosa.pl/" TargetMode="External"/><Relationship Id="rId2" Type="http://schemas.openxmlformats.org/officeDocument/2006/relationships/hyperlink" Target="mailto:gmina@swiecienadosa.pl" TargetMode="External"/><Relationship Id="rId1" Type="http://schemas.openxmlformats.org/officeDocument/2006/relationships/hyperlink" Target="http://www.swiecienadosa.pl/" TargetMode="External"/><Relationship Id="rId4" Type="http://schemas.openxmlformats.org/officeDocument/2006/relationships/hyperlink" Target="mailto:gmina@swiecienado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1174</Words>
  <Characters>7045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Lewandowski</dc:creator>
  <cp:keywords/>
  <dc:description/>
  <cp:lastModifiedBy>Marek Lewandowski</cp:lastModifiedBy>
  <cp:revision>4</cp:revision>
  <cp:lastPrinted>2025-11-03T13:55:00Z</cp:lastPrinted>
  <dcterms:created xsi:type="dcterms:W3CDTF">2025-11-03T07:42:00Z</dcterms:created>
  <dcterms:modified xsi:type="dcterms:W3CDTF">2025-11-03T13:55:00Z</dcterms:modified>
</cp:coreProperties>
</file>